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54" w:rsidRDefault="008D2B54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</w:p>
    <w:p w:rsidR="008D2B54" w:rsidRDefault="008D2B54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8D2B54">
        <w:rPr>
          <w:rFonts w:ascii="Times New Roman" w:eastAsia="Calibri" w:hAnsi="Times New Roman" w:cs="Times New Roman"/>
          <w:sz w:val="28"/>
          <w:szCs w:val="26"/>
          <w:lang w:eastAsia="en-US"/>
        </w:rPr>
        <w:t>Муниципальное бюджетное дошкольное образование</w:t>
      </w:r>
    </w:p>
    <w:p w:rsidR="007D7523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8D2B54">
        <w:rPr>
          <w:rFonts w:ascii="Times New Roman" w:eastAsia="Calibri" w:hAnsi="Times New Roman" w:cs="Times New Roman"/>
          <w:sz w:val="28"/>
          <w:szCs w:val="26"/>
          <w:lang w:eastAsia="en-US"/>
        </w:rPr>
        <w:t>учреждение детс</w:t>
      </w:r>
      <w:r w:rsidR="007D7523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кий сад № 1 </w:t>
      </w:r>
      <w:r w:rsidRPr="008D2B54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                                     </w:t>
      </w: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8D2B54">
        <w:rPr>
          <w:rFonts w:ascii="Times New Roman" w:eastAsia="Calibri" w:hAnsi="Times New Roman" w:cs="Times New Roman"/>
          <w:sz w:val="28"/>
          <w:szCs w:val="26"/>
          <w:lang w:eastAsia="en-US"/>
        </w:rPr>
        <w:t>муниципального района имени Лазо Хабаровского края.</w:t>
      </w: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8D2B54" w:rsidRP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D2B54">
        <w:rPr>
          <w:rFonts w:ascii="Times New Roman" w:eastAsia="Calibri" w:hAnsi="Times New Roman" w:cs="Times New Roman"/>
          <w:b/>
          <w:sz w:val="40"/>
          <w:szCs w:val="40"/>
        </w:rPr>
        <w:t xml:space="preserve">Выступление из опыта работы </w:t>
      </w:r>
    </w:p>
    <w:p w:rsidR="008D2B54" w:rsidRP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D2B54">
        <w:rPr>
          <w:rFonts w:ascii="Times New Roman" w:eastAsia="Calibri" w:hAnsi="Times New Roman" w:cs="Times New Roman"/>
          <w:b/>
          <w:sz w:val="40"/>
          <w:szCs w:val="40"/>
        </w:rPr>
        <w:t>«Коллекционирование как способ развития познава</w:t>
      </w:r>
      <w:r w:rsidR="007D7523">
        <w:rPr>
          <w:rFonts w:ascii="Times New Roman" w:eastAsia="Calibri" w:hAnsi="Times New Roman" w:cs="Times New Roman"/>
          <w:b/>
          <w:sz w:val="40"/>
          <w:szCs w:val="40"/>
        </w:rPr>
        <w:t>тельной активности дошкольников</w:t>
      </w:r>
      <w:r w:rsidRPr="008D2B54">
        <w:rPr>
          <w:rFonts w:ascii="Times New Roman" w:eastAsia="Calibri" w:hAnsi="Times New Roman" w:cs="Times New Roman"/>
          <w:b/>
          <w:sz w:val="40"/>
          <w:szCs w:val="40"/>
        </w:rPr>
        <w:t>»</w:t>
      </w:r>
      <w:r w:rsidR="007D7523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8D2B54" w:rsidRP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D2B54" w:rsidRP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D2B54" w:rsidRP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D2B54" w:rsidRP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D2B54" w:rsidRPr="008D2B54" w:rsidRDefault="007D7523" w:rsidP="007D752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                                Подготовила</w:t>
      </w:r>
      <w:r w:rsidR="008D2B54" w:rsidRPr="008D2B54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8D2B54" w:rsidRPr="007D7523" w:rsidRDefault="007D7523" w:rsidP="007D752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                                в</w:t>
      </w:r>
      <w:r w:rsidR="008D2B54" w:rsidRPr="008D2B54">
        <w:rPr>
          <w:rFonts w:ascii="Times New Roman" w:eastAsia="Calibri" w:hAnsi="Times New Roman" w:cs="Times New Roman"/>
          <w:sz w:val="28"/>
          <w:szCs w:val="26"/>
        </w:rPr>
        <w:t>оспитатель:</w:t>
      </w:r>
      <w:r w:rsidR="008D2B54">
        <w:rPr>
          <w:rFonts w:ascii="Times New Roman" w:eastAsia="Calibri" w:hAnsi="Times New Roman" w:cs="Times New Roman"/>
          <w:sz w:val="28"/>
          <w:szCs w:val="26"/>
        </w:rPr>
        <w:t xml:space="preserve"> Салахова А</w:t>
      </w:r>
      <w:r w:rsidR="008D2B54" w:rsidRPr="008D2B54">
        <w:rPr>
          <w:rFonts w:ascii="Times New Roman" w:eastAsia="Calibri" w:hAnsi="Times New Roman" w:cs="Times New Roman"/>
          <w:sz w:val="28"/>
          <w:szCs w:val="26"/>
        </w:rPr>
        <w:t>.А.</w:t>
      </w: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B54" w:rsidRPr="008D2B54" w:rsidRDefault="008D2B54" w:rsidP="007D75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54">
        <w:rPr>
          <w:rFonts w:ascii="Times New Roman" w:eastAsia="Times New Roman" w:hAnsi="Times New Roman" w:cs="Times New Roman"/>
          <w:color w:val="000000"/>
          <w:sz w:val="28"/>
          <w:szCs w:val="28"/>
        </w:rPr>
        <w:t>2021г.</w:t>
      </w:r>
    </w:p>
    <w:p w:rsidR="008D2B54" w:rsidRDefault="008D2B54" w:rsidP="008D2B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23" w:rsidRDefault="007D7523" w:rsidP="008D2B54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1491C" w:rsidRPr="008D2B54" w:rsidRDefault="00B1491C" w:rsidP="007D75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62A">
        <w:rPr>
          <w:b/>
          <w:bCs/>
          <w:color w:val="000000"/>
          <w:sz w:val="32"/>
          <w:szCs w:val="32"/>
        </w:rPr>
        <w:t>Коллекционирование как способ развития познавательной активности дошкольников</w:t>
      </w:r>
      <w:r w:rsidR="0015747A">
        <w:rPr>
          <w:b/>
          <w:bCs/>
          <w:color w:val="000000"/>
          <w:sz w:val="32"/>
          <w:szCs w:val="32"/>
        </w:rPr>
        <w:t>.</w:t>
      </w:r>
    </w:p>
    <w:p w:rsidR="0023662A" w:rsidRDefault="0023662A" w:rsidP="007D7523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:rsidR="00B1491C" w:rsidRPr="002C6C51" w:rsidRDefault="002C6C51" w:rsidP="006D6B5F">
      <w:pPr>
        <w:pStyle w:val="Default"/>
        <w:ind w:firstLine="709"/>
        <w:jc w:val="both"/>
        <w:rPr>
          <w:sz w:val="28"/>
          <w:szCs w:val="28"/>
        </w:rPr>
      </w:pPr>
      <w:r w:rsidRPr="002C6C51">
        <w:rPr>
          <w:sz w:val="28"/>
          <w:szCs w:val="28"/>
        </w:rPr>
        <w:t xml:space="preserve"> Познавательная активность, сформированная в период дошкольного детства, является важной движущей силой развития ребенка, и определяется как стремление к наиболее полному познанию предме</w:t>
      </w:r>
      <w:r w:rsidR="0023662A">
        <w:rPr>
          <w:sz w:val="28"/>
          <w:szCs w:val="28"/>
        </w:rPr>
        <w:t>тов и явлений окружающего мира.</w:t>
      </w:r>
    </w:p>
    <w:p w:rsidR="00B1491C" w:rsidRPr="002C6C51" w:rsidRDefault="00B1491C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C51">
        <w:rPr>
          <w:color w:val="000000"/>
          <w:sz w:val="28"/>
          <w:szCs w:val="28"/>
        </w:rPr>
        <w:t>Коллекционирование — одна из эффективнейших форм нетрадиционного обучения дошкольников. В процессе коллекционирования у детей развивается умение замечать новое, неизвестное, задавать вопросы. Эта форма нетрадиционного обучения повышает интеллект дошкольников. Они учатся анализировать, исследовать, сравнивать, обобщать, обосновывать собственную точку зрения, систематизировать свои знания, учитывать причинно-следственные отношения.</w:t>
      </w:r>
    </w:p>
    <w:p w:rsidR="004950C5" w:rsidRPr="002C6C51" w:rsidRDefault="00B1491C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C6C51">
        <w:rPr>
          <w:color w:val="000000"/>
          <w:sz w:val="28"/>
          <w:szCs w:val="28"/>
        </w:rPr>
        <w:t>Актуальность коллекционирования заключается и в том, что это одно из доступных, понятных, постоянно проявляемых детьми направлений деятельности. Дошкольники всегда что-то собирают, классифицируют по разным признакам предметы, то есть они склонны к собирательству, к поиску.</w:t>
      </w:r>
    </w:p>
    <w:p w:rsidR="00614B3F" w:rsidRDefault="004950C5" w:rsidP="00D12B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51">
        <w:rPr>
          <w:rFonts w:ascii="Times New Roman" w:hAnsi="Times New Roman" w:cs="Times New Roman"/>
          <w:color w:val="111111"/>
          <w:sz w:val="28"/>
          <w:szCs w:val="28"/>
        </w:rPr>
        <w:t>Тяга к собирательству заложена в людях самой природой. Познавая мир, они приносят домо</w:t>
      </w:r>
      <w:r w:rsidR="00E64FB5">
        <w:rPr>
          <w:rFonts w:ascii="Times New Roman" w:hAnsi="Times New Roman" w:cs="Times New Roman"/>
          <w:color w:val="111111"/>
          <w:sz w:val="28"/>
          <w:szCs w:val="28"/>
        </w:rPr>
        <w:t>й все, что их заинтересовало –</w:t>
      </w:r>
      <w:r w:rsidRPr="002C6C51">
        <w:rPr>
          <w:rFonts w:ascii="Times New Roman" w:hAnsi="Times New Roman" w:cs="Times New Roman"/>
          <w:color w:val="111111"/>
          <w:sz w:val="28"/>
          <w:szCs w:val="28"/>
        </w:rPr>
        <w:t xml:space="preserve"> камешки, стеклышки, фантики от конфет и прочие всякие вещи, нужные с точки зрения ребенка. Родители же, как правило, не очень разделяют детскую страсть и просят малыша приносить с улицы поменьше мусора. Однако с такого невинного собирательства начинается полезное во всех отношениях хобби – </w:t>
      </w:r>
      <w:r w:rsidRPr="002C6C5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коллекционирование</w:t>
      </w:r>
      <w:r w:rsidRPr="002C6C51">
        <w:rPr>
          <w:rFonts w:ascii="Times New Roman" w:hAnsi="Times New Roman" w:cs="Times New Roman"/>
          <w:color w:val="111111"/>
          <w:sz w:val="28"/>
          <w:szCs w:val="28"/>
        </w:rPr>
        <w:t>. Именно оно может стать замечательным увлечением, объединяющим взрослых и ребенка.</w:t>
      </w:r>
      <w:r w:rsidR="005B624B" w:rsidRPr="002C6C51">
        <w:rPr>
          <w:rFonts w:ascii="Times New Roman" w:hAnsi="Times New Roman" w:cs="Times New Roman"/>
          <w:sz w:val="28"/>
          <w:szCs w:val="28"/>
        </w:rPr>
        <w:t xml:space="preserve"> Коллекционирование – не только увлекательное, но и развивающее занятие. Классифицируя собранные объекты, ребёнок учится определять, что их объединяет, чем они</w:t>
      </w:r>
      <w:r w:rsidR="00340D57">
        <w:rPr>
          <w:rFonts w:ascii="Times New Roman" w:hAnsi="Times New Roman" w:cs="Times New Roman"/>
          <w:sz w:val="28"/>
          <w:szCs w:val="28"/>
        </w:rPr>
        <w:t xml:space="preserve"> </w:t>
      </w:r>
      <w:r w:rsidR="005B624B" w:rsidRPr="002C6C51">
        <w:rPr>
          <w:rFonts w:ascii="Times New Roman" w:hAnsi="Times New Roman" w:cs="Times New Roman"/>
          <w:sz w:val="28"/>
          <w:szCs w:val="28"/>
        </w:rPr>
        <w:t>отличаются. С коллекциями можно играть, развивать речь, мышление, сенсорные способности ребёнка, знакомить его с окружающим миром.</w:t>
      </w:r>
    </w:p>
    <w:p w:rsidR="004950C5" w:rsidRPr="002C6C51" w:rsidRDefault="006D6B5F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36F2">
        <w:rPr>
          <w:color w:val="000000"/>
          <w:sz w:val="28"/>
          <w:szCs w:val="28"/>
        </w:rPr>
        <w:t xml:space="preserve"> </w:t>
      </w:r>
      <w:r w:rsidR="00B1491C" w:rsidRPr="00EB36F2">
        <w:rPr>
          <w:color w:val="000000"/>
          <w:sz w:val="28"/>
          <w:szCs w:val="28"/>
        </w:rPr>
        <w:t>«Анализ современных базисных и парциальных программ по</w:t>
      </w:r>
      <w:r w:rsidR="00D12B76" w:rsidRPr="00EB36F2">
        <w:rPr>
          <w:color w:val="000000"/>
          <w:sz w:val="28"/>
          <w:szCs w:val="28"/>
        </w:rPr>
        <w:t xml:space="preserve">казал, что </w:t>
      </w:r>
      <w:r w:rsidR="00347C03">
        <w:rPr>
          <w:color w:val="000000"/>
          <w:sz w:val="28"/>
          <w:szCs w:val="28"/>
        </w:rPr>
        <w:t xml:space="preserve"> многие авторы</w:t>
      </w:r>
      <w:r w:rsidR="00B1491C" w:rsidRPr="002C6C51">
        <w:rPr>
          <w:color w:val="000000"/>
          <w:sz w:val="28"/>
          <w:szCs w:val="28"/>
        </w:rPr>
        <w:t xml:space="preserve"> выделяют коллекционирование как вид деятельности, направленный на развитие познавательной активности дошкольников.</w:t>
      </w:r>
    </w:p>
    <w:p w:rsidR="00B1491C" w:rsidRPr="002C6C51" w:rsidRDefault="00B1491C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C51">
        <w:rPr>
          <w:color w:val="000000"/>
          <w:sz w:val="28"/>
          <w:szCs w:val="28"/>
        </w:rPr>
        <w:t>Коллекционирование интегрируется со всеми направлениями образовательного процесса. Эту связь можно отметить как достоинство коллекционирования.</w:t>
      </w:r>
    </w:p>
    <w:p w:rsidR="004950C5" w:rsidRPr="002C6C51" w:rsidRDefault="00B1491C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C51">
        <w:rPr>
          <w:color w:val="000000"/>
          <w:sz w:val="28"/>
          <w:szCs w:val="28"/>
        </w:rPr>
        <w:t xml:space="preserve">Существует такая проблема, как детский стресс, которая возникает из-за недостатка положительных эмоций, которые, очень необходимы малышам. </w:t>
      </w:r>
      <w:r w:rsidRPr="002C6C51">
        <w:rPr>
          <w:color w:val="000000"/>
          <w:sz w:val="28"/>
          <w:szCs w:val="28"/>
        </w:rPr>
        <w:lastRenderedPageBreak/>
        <w:t>Так вот коллекционирование может препятствовать возникновению стрессов и вызывать положительные эмоции у дошкольников.</w:t>
      </w:r>
    </w:p>
    <w:p w:rsidR="00406F3F" w:rsidRPr="002C6C51" w:rsidRDefault="00B1491C" w:rsidP="00D12B76">
      <w:pPr>
        <w:pStyle w:val="Default"/>
        <w:ind w:firstLine="709"/>
        <w:jc w:val="both"/>
        <w:rPr>
          <w:sz w:val="28"/>
          <w:szCs w:val="28"/>
        </w:rPr>
      </w:pPr>
      <w:r w:rsidRPr="002C6C51">
        <w:rPr>
          <w:sz w:val="28"/>
          <w:szCs w:val="28"/>
        </w:rPr>
        <w:t xml:space="preserve"> В детские сады всё чаще поступают дети с нестабильным поведением, «</w:t>
      </w:r>
      <w:proofErr w:type="spellStart"/>
      <w:r w:rsidRPr="002C6C51">
        <w:rPr>
          <w:sz w:val="28"/>
          <w:szCs w:val="28"/>
        </w:rPr>
        <w:t>гипер</w:t>
      </w:r>
      <w:proofErr w:type="spellEnd"/>
      <w:r w:rsidRPr="002C6C51">
        <w:rPr>
          <w:sz w:val="28"/>
          <w:szCs w:val="28"/>
        </w:rPr>
        <w:t>» активные, или наоборот стеснительные, необщительные, тревожные – со всеми важно наладить взаимоотношения, а решить эту проблему можно, объединив их общим делом, которое позволит совместить интересы ребенка и взрослого</w:t>
      </w:r>
      <w:r w:rsidR="004C0059">
        <w:rPr>
          <w:sz w:val="28"/>
          <w:szCs w:val="28"/>
        </w:rPr>
        <w:t>.</w:t>
      </w:r>
    </w:p>
    <w:p w:rsidR="00406F3F" w:rsidRPr="002C6C51" w:rsidRDefault="00406F3F" w:rsidP="00D12B76">
      <w:pPr>
        <w:pStyle w:val="Default"/>
        <w:ind w:firstLine="709"/>
        <w:jc w:val="both"/>
        <w:rPr>
          <w:sz w:val="28"/>
          <w:szCs w:val="28"/>
        </w:rPr>
      </w:pPr>
      <w:r w:rsidRPr="002C6C51">
        <w:rPr>
          <w:sz w:val="28"/>
          <w:szCs w:val="28"/>
        </w:rPr>
        <w:t xml:space="preserve">        Разумеется, процессом коллекционирования необходимо управлять. Истинное и полезное коллекционирование начинается </w:t>
      </w:r>
      <w:proofErr w:type="gramStart"/>
      <w:r w:rsidRPr="002C6C51">
        <w:rPr>
          <w:sz w:val="28"/>
          <w:szCs w:val="28"/>
        </w:rPr>
        <w:t>со</w:t>
      </w:r>
      <w:proofErr w:type="gramEnd"/>
      <w:r w:rsidRPr="002C6C51">
        <w:rPr>
          <w:sz w:val="28"/>
          <w:szCs w:val="28"/>
        </w:rPr>
        <w:t xml:space="preserve"> систематизации и изучения собираемого, оно расширяет кругозор, углубляет знания, приучает к усидчивости и аккуратности, даёт навыки исследовательской деятельности. С коллекционирования часто начинается приобщение ребёнка к миру маленьких тайн, их открытий. Стойкость такого пытливого отношения ребёнка к коллекционированию зависит от того, культивируют взрослые это отношение к собирательству или гасят своим пренебрежительным отношением. Но если родители, воспитатели поддерживают интересы ребёнка, если направляют его познавательную деятельность, то формируются ценнейшие черты личности </w:t>
      </w:r>
      <w:proofErr w:type="gramStart"/>
      <w:r w:rsidRPr="002C6C51">
        <w:rPr>
          <w:sz w:val="28"/>
          <w:szCs w:val="28"/>
        </w:rPr>
        <w:t>–л</w:t>
      </w:r>
      <w:proofErr w:type="gramEnd"/>
      <w:r w:rsidRPr="002C6C51">
        <w:rPr>
          <w:sz w:val="28"/>
          <w:szCs w:val="28"/>
        </w:rPr>
        <w:t>юбознательность, пытливость, наблюдательность. Эти качества придают активности ребёнка чёткую познавательную направленность.</w:t>
      </w:r>
    </w:p>
    <w:p w:rsidR="004950C5" w:rsidRPr="002C6C51" w:rsidRDefault="004950C5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D6B5F" w:rsidRDefault="00B1491C" w:rsidP="00D12B76">
      <w:pPr>
        <w:pStyle w:val="Default"/>
        <w:ind w:firstLine="709"/>
        <w:jc w:val="both"/>
        <w:rPr>
          <w:sz w:val="28"/>
          <w:szCs w:val="28"/>
        </w:rPr>
      </w:pPr>
      <w:r w:rsidRPr="002C6C51">
        <w:rPr>
          <w:sz w:val="28"/>
          <w:szCs w:val="28"/>
        </w:rPr>
        <w:t xml:space="preserve">У ребёнка формируется истинный интерес к окружающей среде, эмоциональное отношение к окружающему в процессе коллекционирования. Когда дошкольник </w:t>
      </w:r>
      <w:proofErr w:type="gramStart"/>
      <w:r w:rsidRPr="002C6C51">
        <w:rPr>
          <w:sz w:val="28"/>
          <w:szCs w:val="28"/>
        </w:rPr>
        <w:t>чем либо интересуется, у него появляется желание лучше изучить этот предмет, узнать о нём больше</w:t>
      </w:r>
      <w:proofErr w:type="gramEnd"/>
      <w:r w:rsidRPr="002C6C51">
        <w:rPr>
          <w:sz w:val="28"/>
          <w:szCs w:val="28"/>
        </w:rPr>
        <w:t>.</w:t>
      </w:r>
      <w:r w:rsidR="00406F3F" w:rsidRPr="002C6C51">
        <w:rPr>
          <w:sz w:val="28"/>
          <w:szCs w:val="28"/>
        </w:rPr>
        <w:t xml:space="preserve">              </w:t>
      </w:r>
    </w:p>
    <w:p w:rsidR="00406F3F" w:rsidRPr="002C6C51" w:rsidRDefault="00406F3F" w:rsidP="00D12B76">
      <w:pPr>
        <w:pStyle w:val="Default"/>
        <w:ind w:firstLine="709"/>
        <w:jc w:val="both"/>
        <w:rPr>
          <w:sz w:val="28"/>
          <w:szCs w:val="28"/>
        </w:rPr>
      </w:pPr>
      <w:r w:rsidRPr="002C6C51">
        <w:rPr>
          <w:sz w:val="28"/>
          <w:szCs w:val="28"/>
        </w:rPr>
        <w:t xml:space="preserve"> Инициатива создания коллекции в группе детского сада чаще всего принадлежит педагогу, который ненавязчиво рассказывает детям о чьей-либо коллекции, предлагает детям устроить в группе выставку каких – либо предметов, игрушек.  Необходимо поддерживать интерес детей к собирательству и пополнять коллекцию новыми экспонатами. Педагог должен быть внимательным к интересам детей: иногда интересы одного ребёнка могут заразить группу детей или, наоборот, кто-то захочет создать свою собственную коллекцию.</w:t>
      </w:r>
    </w:p>
    <w:p w:rsidR="0036405E" w:rsidRDefault="0036405E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D50F4A" w:rsidRPr="004C0059" w:rsidRDefault="004C0059" w:rsidP="007465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59">
        <w:rPr>
          <w:color w:val="000000"/>
          <w:sz w:val="28"/>
          <w:szCs w:val="28"/>
        </w:rPr>
        <w:t xml:space="preserve"> Н</w:t>
      </w:r>
      <w:r w:rsidR="0023263A" w:rsidRPr="004C0059">
        <w:rPr>
          <w:color w:val="000000"/>
          <w:sz w:val="28"/>
          <w:szCs w:val="28"/>
        </w:rPr>
        <w:t xml:space="preserve">аше с детьми коллекционирование </w:t>
      </w:r>
      <w:r w:rsidRPr="004C0059">
        <w:rPr>
          <w:color w:val="000000"/>
          <w:sz w:val="28"/>
          <w:szCs w:val="28"/>
        </w:rPr>
        <w:t xml:space="preserve">началось </w:t>
      </w:r>
      <w:r w:rsidR="0023263A" w:rsidRPr="004C0059">
        <w:rPr>
          <w:color w:val="000000"/>
          <w:sz w:val="28"/>
          <w:szCs w:val="28"/>
        </w:rPr>
        <w:t>(а затем включились и  их родители) с того, что мы начали собирать фантики.</w:t>
      </w:r>
      <w:r w:rsidR="00EB36F2" w:rsidRPr="004C0059">
        <w:rPr>
          <w:color w:val="000000"/>
          <w:sz w:val="28"/>
          <w:szCs w:val="28"/>
        </w:rPr>
        <w:t xml:space="preserve"> Каждый раз после </w:t>
      </w:r>
      <w:r w:rsidR="0074656F" w:rsidRPr="004C0059">
        <w:rPr>
          <w:color w:val="000000"/>
          <w:sz w:val="28"/>
          <w:szCs w:val="28"/>
        </w:rPr>
        <w:t xml:space="preserve"> чаепитий, мы оставляли красивые фантики от конфет для нашей коллекции. Также дети приносили фантики из дома.</w:t>
      </w:r>
      <w:r w:rsidR="006D6B5F" w:rsidRPr="004C0059">
        <w:rPr>
          <w:color w:val="000000"/>
          <w:sz w:val="28"/>
          <w:szCs w:val="28"/>
        </w:rPr>
        <w:t xml:space="preserve"> </w:t>
      </w:r>
      <w:r w:rsidR="00BD0290" w:rsidRPr="004C0059">
        <w:rPr>
          <w:color w:val="000000"/>
          <w:sz w:val="28"/>
          <w:szCs w:val="28"/>
        </w:rPr>
        <w:t xml:space="preserve"> Собрали коллекцию открыток и </w:t>
      </w:r>
      <w:proofErr w:type="spellStart"/>
      <w:r w:rsidR="00BD0290" w:rsidRPr="004C0059">
        <w:rPr>
          <w:color w:val="000000"/>
          <w:sz w:val="28"/>
          <w:szCs w:val="28"/>
        </w:rPr>
        <w:t>календариков</w:t>
      </w:r>
      <w:proofErr w:type="spellEnd"/>
      <w:r w:rsidR="00BD0290" w:rsidRPr="004C0059">
        <w:rPr>
          <w:color w:val="000000"/>
          <w:sz w:val="28"/>
          <w:szCs w:val="28"/>
        </w:rPr>
        <w:t>.  Коллекции размещали в альбом</w:t>
      </w:r>
      <w:r w:rsidR="00A43A10" w:rsidRPr="004C0059">
        <w:rPr>
          <w:color w:val="000000"/>
          <w:sz w:val="28"/>
          <w:szCs w:val="28"/>
        </w:rPr>
        <w:t>ах для уд</w:t>
      </w:r>
      <w:r w:rsidR="000B6CDC" w:rsidRPr="004C0059">
        <w:rPr>
          <w:color w:val="000000"/>
          <w:sz w:val="28"/>
          <w:szCs w:val="28"/>
        </w:rPr>
        <w:t>о</w:t>
      </w:r>
      <w:r w:rsidR="00A43A10" w:rsidRPr="004C0059">
        <w:rPr>
          <w:color w:val="000000"/>
          <w:sz w:val="28"/>
          <w:szCs w:val="28"/>
        </w:rPr>
        <w:t xml:space="preserve">бства рассматривания. Открытки и </w:t>
      </w:r>
      <w:proofErr w:type="spellStart"/>
      <w:r w:rsidR="00A43A10" w:rsidRPr="004C0059">
        <w:rPr>
          <w:color w:val="000000"/>
          <w:sz w:val="28"/>
          <w:szCs w:val="28"/>
        </w:rPr>
        <w:t>календарики</w:t>
      </w:r>
      <w:proofErr w:type="spellEnd"/>
      <w:r w:rsidR="00A43A10" w:rsidRPr="004C0059">
        <w:rPr>
          <w:color w:val="000000"/>
          <w:sz w:val="28"/>
          <w:szCs w:val="28"/>
        </w:rPr>
        <w:t xml:space="preserve"> п</w:t>
      </w:r>
      <w:r w:rsidR="00BD0290" w:rsidRPr="004C0059">
        <w:rPr>
          <w:color w:val="000000"/>
          <w:sz w:val="28"/>
          <w:szCs w:val="28"/>
        </w:rPr>
        <w:t>о возможности старались формировать по темам, например</w:t>
      </w:r>
      <w:r w:rsidR="00A43A10" w:rsidRPr="004C0059">
        <w:rPr>
          <w:color w:val="000000"/>
          <w:sz w:val="28"/>
          <w:szCs w:val="28"/>
        </w:rPr>
        <w:t>:</w:t>
      </w:r>
      <w:r w:rsidR="00BD0290" w:rsidRPr="004C0059">
        <w:rPr>
          <w:color w:val="000000"/>
          <w:sz w:val="28"/>
          <w:szCs w:val="28"/>
        </w:rPr>
        <w:t xml:space="preserve"> «Зима»</w:t>
      </w:r>
      <w:r w:rsidR="00A43A10" w:rsidRPr="004C0059">
        <w:rPr>
          <w:color w:val="000000"/>
          <w:sz w:val="28"/>
          <w:szCs w:val="28"/>
        </w:rPr>
        <w:t>,</w:t>
      </w:r>
      <w:r w:rsidR="00BD0290" w:rsidRPr="004C0059">
        <w:rPr>
          <w:color w:val="000000"/>
          <w:sz w:val="28"/>
          <w:szCs w:val="28"/>
        </w:rPr>
        <w:t xml:space="preserve"> «Весна»</w:t>
      </w:r>
      <w:r w:rsidR="00D50F4A" w:rsidRPr="004C0059">
        <w:rPr>
          <w:color w:val="000000"/>
          <w:sz w:val="28"/>
          <w:szCs w:val="28"/>
        </w:rPr>
        <w:t xml:space="preserve">,  «Лето», «Космос». </w:t>
      </w:r>
    </w:p>
    <w:p w:rsidR="0074656F" w:rsidRPr="004C0059" w:rsidRDefault="0023263A" w:rsidP="007465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59">
        <w:rPr>
          <w:color w:val="000000"/>
          <w:sz w:val="28"/>
          <w:szCs w:val="28"/>
        </w:rPr>
        <w:t xml:space="preserve">Появилась в группе </w:t>
      </w:r>
      <w:r w:rsidR="00D50F4A" w:rsidRPr="004C0059">
        <w:rPr>
          <w:color w:val="000000"/>
          <w:sz w:val="28"/>
          <w:szCs w:val="28"/>
        </w:rPr>
        <w:t xml:space="preserve"> коллекция монет и банкнот разных стран, </w:t>
      </w:r>
      <w:proofErr w:type="gramStart"/>
      <w:r w:rsidR="00D50F4A" w:rsidRPr="004C0059">
        <w:rPr>
          <w:color w:val="000000"/>
          <w:sz w:val="28"/>
          <w:szCs w:val="28"/>
        </w:rPr>
        <w:t>которую</w:t>
      </w:r>
      <w:proofErr w:type="gramEnd"/>
      <w:r w:rsidR="00D50F4A" w:rsidRPr="004C0059">
        <w:rPr>
          <w:color w:val="000000"/>
          <w:sz w:val="28"/>
          <w:szCs w:val="28"/>
        </w:rPr>
        <w:t xml:space="preserve">  мы назвали «Сокровища путешественников».</w:t>
      </w:r>
      <w:r w:rsidR="00BD0290" w:rsidRPr="004C0059">
        <w:rPr>
          <w:color w:val="000000"/>
          <w:sz w:val="28"/>
          <w:szCs w:val="28"/>
        </w:rPr>
        <w:t xml:space="preserve"> </w:t>
      </w:r>
      <w:r w:rsidR="0074656F" w:rsidRPr="004C0059">
        <w:rPr>
          <w:color w:val="000000"/>
          <w:sz w:val="28"/>
          <w:szCs w:val="28"/>
        </w:rPr>
        <w:t xml:space="preserve"> </w:t>
      </w:r>
    </w:p>
    <w:p w:rsidR="002547CF" w:rsidRPr="004C0059" w:rsidRDefault="0074656F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59">
        <w:rPr>
          <w:color w:val="000000"/>
          <w:sz w:val="28"/>
          <w:szCs w:val="28"/>
        </w:rPr>
        <w:t>Также</w:t>
      </w:r>
      <w:r w:rsidR="0023263A" w:rsidRPr="004C0059">
        <w:rPr>
          <w:color w:val="000000"/>
          <w:sz w:val="28"/>
          <w:szCs w:val="28"/>
        </w:rPr>
        <w:t xml:space="preserve"> </w:t>
      </w:r>
      <w:r w:rsidRPr="004C0059">
        <w:rPr>
          <w:color w:val="000000"/>
          <w:sz w:val="28"/>
          <w:szCs w:val="28"/>
        </w:rPr>
        <w:t>у</w:t>
      </w:r>
      <w:r w:rsidR="0034120D" w:rsidRPr="004C0059">
        <w:rPr>
          <w:color w:val="000000"/>
          <w:sz w:val="28"/>
          <w:szCs w:val="28"/>
        </w:rPr>
        <w:t xml:space="preserve"> нас большая коллекция камней</w:t>
      </w:r>
      <w:r w:rsidR="00E81264" w:rsidRPr="004C0059">
        <w:rPr>
          <w:color w:val="000000"/>
          <w:sz w:val="28"/>
          <w:szCs w:val="28"/>
        </w:rPr>
        <w:t xml:space="preserve"> </w:t>
      </w:r>
      <w:r w:rsidR="0034120D" w:rsidRPr="004C0059">
        <w:rPr>
          <w:color w:val="000000"/>
          <w:sz w:val="28"/>
          <w:szCs w:val="28"/>
        </w:rPr>
        <w:t>(разноцветные камни, кремни, мор</w:t>
      </w:r>
      <w:r w:rsidRPr="004C0059">
        <w:rPr>
          <w:color w:val="000000"/>
          <w:sz w:val="28"/>
          <w:szCs w:val="28"/>
        </w:rPr>
        <w:t>ские камешки).</w:t>
      </w:r>
      <w:r w:rsidR="00E81264" w:rsidRPr="004C0059">
        <w:rPr>
          <w:color w:val="000000"/>
          <w:sz w:val="28"/>
          <w:szCs w:val="28"/>
        </w:rPr>
        <w:t xml:space="preserve"> Все камни мы разложили по контейнерам, выделили </w:t>
      </w:r>
      <w:r w:rsidR="00E81264" w:rsidRPr="004C0059">
        <w:rPr>
          <w:color w:val="000000"/>
          <w:sz w:val="28"/>
          <w:szCs w:val="28"/>
        </w:rPr>
        <w:lastRenderedPageBreak/>
        <w:t xml:space="preserve">отдельную полочку. </w:t>
      </w:r>
      <w:r w:rsidR="00C6364F" w:rsidRPr="004C0059">
        <w:rPr>
          <w:color w:val="000000"/>
          <w:sz w:val="28"/>
          <w:szCs w:val="28"/>
        </w:rPr>
        <w:t>Ребята с помощью родителей привозили морские камешки после семейного отпуска на море.</w:t>
      </w:r>
      <w:r w:rsidR="00E81264" w:rsidRPr="004C0059">
        <w:rPr>
          <w:color w:val="000000"/>
          <w:sz w:val="28"/>
          <w:szCs w:val="28"/>
        </w:rPr>
        <w:t xml:space="preserve"> </w:t>
      </w:r>
    </w:p>
    <w:p w:rsidR="00840894" w:rsidRPr="004C0059" w:rsidRDefault="002547CF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 w:rsidRPr="004C0059">
        <w:rPr>
          <w:color w:val="000000"/>
          <w:sz w:val="28"/>
          <w:szCs w:val="28"/>
        </w:rPr>
        <w:t>Коллекцию мы с ребятами используем в  различных видах деятельности, наприме</w:t>
      </w:r>
      <w:r w:rsidR="0023263A" w:rsidRPr="004C0059">
        <w:rPr>
          <w:color w:val="000000"/>
          <w:sz w:val="28"/>
          <w:szCs w:val="28"/>
        </w:rPr>
        <w:t>р в экспериментировании</w:t>
      </w:r>
      <w:proofErr w:type="gramStart"/>
      <w:r w:rsidR="0023263A" w:rsidRPr="004C0059">
        <w:rPr>
          <w:color w:val="000000"/>
          <w:sz w:val="28"/>
          <w:szCs w:val="28"/>
        </w:rPr>
        <w:t>.</w:t>
      </w:r>
      <w:proofErr w:type="gramEnd"/>
      <w:r w:rsidR="0023263A" w:rsidRPr="004C0059">
        <w:rPr>
          <w:color w:val="000000"/>
          <w:sz w:val="28"/>
          <w:szCs w:val="28"/>
        </w:rPr>
        <w:t xml:space="preserve">    Распределяем</w:t>
      </w:r>
      <w:r w:rsidRPr="004C0059">
        <w:rPr>
          <w:color w:val="000000"/>
          <w:sz w:val="28"/>
          <w:szCs w:val="28"/>
        </w:rPr>
        <w:t xml:space="preserve"> камушки по размеру, по цвету, на ощупь, на что они похожи, тяжелые или легкие. Используем их в художественной деятельности: раскрашиваем, рисует на них узоры</w:t>
      </w:r>
      <w:r w:rsidR="00A43A10" w:rsidRPr="004C0059">
        <w:rPr>
          <w:color w:val="000000"/>
          <w:sz w:val="28"/>
          <w:szCs w:val="28"/>
        </w:rPr>
        <w:t>, составляем различные композиции.</w:t>
      </w:r>
      <w:r w:rsidR="00840894" w:rsidRPr="004C0059">
        <w:rPr>
          <w:color w:val="000000"/>
          <w:sz w:val="28"/>
          <w:szCs w:val="28"/>
        </w:rPr>
        <w:t xml:space="preserve"> </w:t>
      </w:r>
      <w:r w:rsidRPr="004C0059">
        <w:rPr>
          <w:color w:val="000000"/>
          <w:sz w:val="28"/>
          <w:szCs w:val="28"/>
        </w:rPr>
        <w:t xml:space="preserve"> </w:t>
      </w:r>
      <w:r w:rsidR="00C6364F" w:rsidRPr="004C0059">
        <w:rPr>
          <w:color w:val="000000"/>
          <w:sz w:val="28"/>
          <w:szCs w:val="28"/>
        </w:rPr>
        <w:t>В</w:t>
      </w:r>
      <w:r w:rsidRPr="004C0059">
        <w:rPr>
          <w:color w:val="000000"/>
          <w:sz w:val="28"/>
          <w:szCs w:val="28"/>
        </w:rPr>
        <w:t xml:space="preserve"> </w:t>
      </w:r>
      <w:r w:rsidR="00C6364F" w:rsidRPr="004C0059">
        <w:rPr>
          <w:color w:val="000000"/>
          <w:sz w:val="28"/>
          <w:szCs w:val="28"/>
        </w:rPr>
        <w:t>нашей группе есть полное собрание камней минералов «Минералы сокровища земли».</w:t>
      </w:r>
      <w:r w:rsidR="00840894" w:rsidRPr="004C0059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</w:p>
    <w:p w:rsidR="00840894" w:rsidRPr="004C0059" w:rsidRDefault="00840894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 w:rsidRPr="004C0059">
        <w:rPr>
          <w:color w:val="111111"/>
          <w:sz w:val="28"/>
          <w:szCs w:val="28"/>
          <w:shd w:val="clear" w:color="auto" w:fill="FFFFFF"/>
        </w:rPr>
        <w:t>Создали </w:t>
      </w:r>
      <w:r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коллекцию пуговиц</w:t>
      </w:r>
      <w:r w:rsidRPr="004C0059">
        <w:rPr>
          <w:b/>
          <w:color w:val="111111"/>
          <w:sz w:val="28"/>
          <w:szCs w:val="28"/>
          <w:shd w:val="clear" w:color="auto" w:fill="FFFFFF"/>
        </w:rPr>
        <w:t>.</w:t>
      </w:r>
      <w:r w:rsidRPr="004C0059">
        <w:rPr>
          <w:color w:val="111111"/>
          <w:sz w:val="28"/>
          <w:szCs w:val="28"/>
          <w:shd w:val="clear" w:color="auto" w:fill="FFFFFF"/>
        </w:rPr>
        <w:t xml:space="preserve"> Конечно, чтобы приступить к созданию </w:t>
      </w:r>
      <w:r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коллекции</w:t>
      </w:r>
      <w:r w:rsidRPr="004C0059">
        <w:rPr>
          <w:b/>
          <w:color w:val="111111"/>
          <w:sz w:val="28"/>
          <w:szCs w:val="28"/>
          <w:shd w:val="clear" w:color="auto" w:fill="FFFFFF"/>
        </w:rPr>
        <w:t>,</w:t>
      </w:r>
      <w:r w:rsidRPr="004C0059">
        <w:rPr>
          <w:color w:val="111111"/>
          <w:sz w:val="28"/>
          <w:szCs w:val="28"/>
          <w:shd w:val="clear" w:color="auto" w:fill="FFFFFF"/>
        </w:rPr>
        <w:t xml:space="preserve"> была проведена предварительная работа. Беседовали с детьми о пуговицах, рассматривали их, "путешествовали" в прошлое пуговицы и еще много интересного узнали о них.  Пуговицы разложили по цвету, форме, величине, по материалу из которого они сделаны и т. д. Коллекция также  используется в работе с детьми</w:t>
      </w:r>
      <w:r w:rsidR="00A43A10" w:rsidRPr="004C0059">
        <w:rPr>
          <w:color w:val="111111"/>
          <w:sz w:val="28"/>
          <w:szCs w:val="28"/>
          <w:shd w:val="clear" w:color="auto" w:fill="FFFFFF"/>
        </w:rPr>
        <w:t>,</w:t>
      </w:r>
      <w:r w:rsidRPr="004C0059">
        <w:rPr>
          <w:color w:val="111111"/>
          <w:sz w:val="28"/>
          <w:szCs w:val="28"/>
          <w:shd w:val="clear" w:color="auto" w:fill="FFFFFF"/>
        </w:rPr>
        <w:t xml:space="preserve"> например</w:t>
      </w:r>
      <w:r w:rsidR="00A43A10" w:rsidRPr="004C0059">
        <w:rPr>
          <w:color w:val="111111"/>
          <w:sz w:val="28"/>
          <w:szCs w:val="28"/>
          <w:shd w:val="clear" w:color="auto" w:fill="FFFFFF"/>
        </w:rPr>
        <w:t>:</w:t>
      </w:r>
      <w:r w:rsidRPr="004C0059">
        <w:rPr>
          <w:color w:val="111111"/>
          <w:sz w:val="28"/>
          <w:szCs w:val="28"/>
          <w:shd w:val="clear" w:color="auto" w:fill="FFFFFF"/>
        </w:rPr>
        <w:t xml:space="preserve"> дети завершают украшение поделки или аппликации пуговичками.</w:t>
      </w:r>
      <w:r w:rsidRPr="004C0059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  <w:r w:rsidR="00BD0290" w:rsidRPr="004C0059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</w:p>
    <w:p w:rsidR="00C931BF" w:rsidRPr="004C0059" w:rsidRDefault="00542B95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C0059">
        <w:rPr>
          <w:color w:val="111111"/>
          <w:sz w:val="28"/>
          <w:szCs w:val="28"/>
          <w:shd w:val="clear" w:color="auto" w:fill="FFFFFF"/>
        </w:rPr>
        <w:t>Есть у нас и коллекция</w:t>
      </w:r>
      <w:r w:rsidRPr="004C005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игрушек </w:t>
      </w:r>
      <w:proofErr w:type="gramStart"/>
      <w:r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</w:t>
      </w:r>
      <w:proofErr w:type="gramEnd"/>
      <w:r w:rsidRPr="004C005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C0059">
        <w:rPr>
          <w:color w:val="111111"/>
          <w:sz w:val="28"/>
          <w:szCs w:val="28"/>
          <w:shd w:val="clear" w:color="auto" w:fill="FFFFFF"/>
        </w:rPr>
        <w:t>"</w:t>
      </w:r>
      <w:proofErr w:type="gramStart"/>
      <w:r w:rsidRPr="004C0059">
        <w:rPr>
          <w:color w:val="111111"/>
          <w:sz w:val="28"/>
          <w:szCs w:val="28"/>
          <w:shd w:val="clear" w:color="auto" w:fill="FFFFFF"/>
        </w:rPr>
        <w:t>киндер</w:t>
      </w:r>
      <w:proofErr w:type="gramEnd"/>
      <w:r w:rsidRPr="004C0059">
        <w:rPr>
          <w:color w:val="111111"/>
          <w:sz w:val="28"/>
          <w:szCs w:val="28"/>
          <w:shd w:val="clear" w:color="auto" w:fill="FFFFFF"/>
        </w:rPr>
        <w:t xml:space="preserve"> - сюрпризов".  </w:t>
      </w:r>
      <w:r w:rsidR="00840894" w:rsidRPr="004C0059">
        <w:rPr>
          <w:color w:val="111111"/>
          <w:sz w:val="28"/>
          <w:szCs w:val="28"/>
          <w:shd w:val="clear" w:color="auto" w:fill="FFFFFF"/>
        </w:rPr>
        <w:t>Когда набралось много мелких игрушек, то решили создать </w:t>
      </w:r>
      <w:r w:rsidR="00840894"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коллекцию</w:t>
      </w:r>
      <w:r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 Экспонаты коллекции располагаются на полке в шкафу в специальных контейнерах и находятся  в свободном доступе для детских игр.</w:t>
      </w:r>
      <w:r w:rsidR="00840894" w:rsidRPr="004C005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Дети сортируют игрушки по </w:t>
      </w:r>
      <w:proofErr w:type="spellStart"/>
      <w:r w:rsidR="00C931BF"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муль</w:t>
      </w:r>
      <w:proofErr w:type="gramStart"/>
      <w:r w:rsidR="00C931BF"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spellEnd"/>
      <w:r w:rsidR="00C931BF"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="00C931BF"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героям, описывают их. Используем мы их также для конструирования, обыгрывания различных сюжетов, для дидактических игр</w:t>
      </w:r>
      <w:r w:rsidR="00A43A10" w:rsidRPr="004C005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развития речи.</w:t>
      </w:r>
      <w:r w:rsidRPr="004C005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1491C" w:rsidRPr="004C0059" w:rsidRDefault="002839DA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59">
        <w:rPr>
          <w:color w:val="000000" w:themeColor="text1"/>
          <w:sz w:val="28"/>
          <w:szCs w:val="28"/>
        </w:rPr>
        <w:t>Сейчас я работаю во второй младшей группе, со</w:t>
      </w:r>
      <w:r w:rsidR="00B1491C" w:rsidRPr="004C0059">
        <w:rPr>
          <w:color w:val="000000" w:themeColor="text1"/>
          <w:sz w:val="28"/>
          <w:szCs w:val="28"/>
        </w:rPr>
        <w:t xml:space="preserve"> своими дошколятами мы будем продолжать формирова</w:t>
      </w:r>
      <w:r w:rsidRPr="004C0059">
        <w:rPr>
          <w:color w:val="000000" w:themeColor="text1"/>
          <w:sz w:val="28"/>
          <w:szCs w:val="28"/>
        </w:rPr>
        <w:t xml:space="preserve">ть </w:t>
      </w:r>
      <w:r w:rsidR="00B1491C" w:rsidRPr="004C0059">
        <w:rPr>
          <w:color w:val="000000" w:themeColor="text1"/>
          <w:sz w:val="28"/>
          <w:szCs w:val="28"/>
        </w:rPr>
        <w:t xml:space="preserve"> познавательную активность через коллекционирование.</w:t>
      </w:r>
      <w:r w:rsidR="00A43A10" w:rsidRPr="004C0059">
        <w:rPr>
          <w:color w:val="000000" w:themeColor="text1"/>
          <w:sz w:val="28"/>
          <w:szCs w:val="28"/>
        </w:rPr>
        <w:t xml:space="preserve"> </w:t>
      </w:r>
      <w:r w:rsidR="00C931BF" w:rsidRPr="004C0059">
        <w:rPr>
          <w:color w:val="000000"/>
          <w:sz w:val="28"/>
          <w:szCs w:val="28"/>
        </w:rPr>
        <w:t>Уже начали</w:t>
      </w:r>
      <w:r w:rsidR="00B1491C" w:rsidRPr="004C0059">
        <w:rPr>
          <w:color w:val="000000"/>
          <w:sz w:val="28"/>
          <w:szCs w:val="28"/>
        </w:rPr>
        <w:t xml:space="preserve"> </w:t>
      </w:r>
      <w:r w:rsidR="00DB2C30" w:rsidRPr="004C0059">
        <w:rPr>
          <w:color w:val="000000"/>
          <w:sz w:val="28"/>
          <w:szCs w:val="28"/>
        </w:rPr>
        <w:t>собрать с детьм</w:t>
      </w:r>
      <w:r w:rsidR="00C931BF" w:rsidRPr="004C0059">
        <w:rPr>
          <w:color w:val="000000"/>
          <w:sz w:val="28"/>
          <w:szCs w:val="28"/>
        </w:rPr>
        <w:t>и коллекцию моделей машин.</w:t>
      </w:r>
      <w:r w:rsidR="00BD0290" w:rsidRPr="004C0059">
        <w:rPr>
          <w:color w:val="000000"/>
          <w:sz w:val="28"/>
          <w:szCs w:val="28"/>
        </w:rPr>
        <w:t xml:space="preserve"> </w:t>
      </w:r>
    </w:p>
    <w:p w:rsidR="00B1491C" w:rsidRPr="002C6C51" w:rsidRDefault="00C6364F" w:rsidP="00D1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59">
        <w:rPr>
          <w:color w:val="000000"/>
          <w:sz w:val="28"/>
          <w:szCs w:val="28"/>
        </w:rPr>
        <w:t xml:space="preserve">Мой </w:t>
      </w:r>
      <w:r w:rsidR="00B1491C" w:rsidRPr="004C0059">
        <w:rPr>
          <w:color w:val="000000"/>
          <w:sz w:val="28"/>
          <w:szCs w:val="28"/>
        </w:rPr>
        <w:t xml:space="preserve"> опыт работы по данной теме позволяет сделать выводы о том, что коллекционирование является действительно доступным, интересным, результативным направлением познавательной деятельности с детьми дошкольного возраста.</w:t>
      </w:r>
    </w:p>
    <w:p w:rsidR="00D236B4" w:rsidRPr="002C6C51" w:rsidRDefault="00D236B4" w:rsidP="00D12B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6B4" w:rsidRPr="002C6C51" w:rsidSect="0069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E05E8"/>
    <w:multiLevelType w:val="multilevel"/>
    <w:tmpl w:val="3C9C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491C"/>
    <w:rsid w:val="00006242"/>
    <w:rsid w:val="000B5D9C"/>
    <w:rsid w:val="000B6CDC"/>
    <w:rsid w:val="0015747A"/>
    <w:rsid w:val="0023263A"/>
    <w:rsid w:val="0023662A"/>
    <w:rsid w:val="002547CF"/>
    <w:rsid w:val="002839DA"/>
    <w:rsid w:val="002C6C51"/>
    <w:rsid w:val="002F3AE8"/>
    <w:rsid w:val="00340D57"/>
    <w:rsid w:val="0034120D"/>
    <w:rsid w:val="00347C03"/>
    <w:rsid w:val="0036405E"/>
    <w:rsid w:val="00406F3F"/>
    <w:rsid w:val="004950C5"/>
    <w:rsid w:val="00497F5C"/>
    <w:rsid w:val="004B69FF"/>
    <w:rsid w:val="004C0059"/>
    <w:rsid w:val="004E2E5E"/>
    <w:rsid w:val="004F443A"/>
    <w:rsid w:val="00525D8C"/>
    <w:rsid w:val="00542B95"/>
    <w:rsid w:val="005B624B"/>
    <w:rsid w:val="00614B3F"/>
    <w:rsid w:val="00655F99"/>
    <w:rsid w:val="00695504"/>
    <w:rsid w:val="006D6B5F"/>
    <w:rsid w:val="0074656F"/>
    <w:rsid w:val="007D7523"/>
    <w:rsid w:val="00840894"/>
    <w:rsid w:val="008D2B54"/>
    <w:rsid w:val="0093636A"/>
    <w:rsid w:val="00976123"/>
    <w:rsid w:val="009D4780"/>
    <w:rsid w:val="00A13AAF"/>
    <w:rsid w:val="00A13EE4"/>
    <w:rsid w:val="00A43A10"/>
    <w:rsid w:val="00B1491C"/>
    <w:rsid w:val="00B97E62"/>
    <w:rsid w:val="00BD0290"/>
    <w:rsid w:val="00C6364F"/>
    <w:rsid w:val="00C931BF"/>
    <w:rsid w:val="00C94AC3"/>
    <w:rsid w:val="00CB04B8"/>
    <w:rsid w:val="00CF234F"/>
    <w:rsid w:val="00D12B76"/>
    <w:rsid w:val="00D236B4"/>
    <w:rsid w:val="00D50F4A"/>
    <w:rsid w:val="00DB2C30"/>
    <w:rsid w:val="00E218D3"/>
    <w:rsid w:val="00E64FB5"/>
    <w:rsid w:val="00E81264"/>
    <w:rsid w:val="00EB36F2"/>
    <w:rsid w:val="00F641F7"/>
    <w:rsid w:val="00F70F16"/>
    <w:rsid w:val="00FC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491C"/>
    <w:rPr>
      <w:color w:val="0000FF"/>
      <w:u w:val="single"/>
    </w:rPr>
  </w:style>
  <w:style w:type="character" w:styleId="a5">
    <w:name w:val="Strong"/>
    <w:basedOn w:val="a0"/>
    <w:uiPriority w:val="22"/>
    <w:qFormat/>
    <w:rsid w:val="004950C5"/>
    <w:rPr>
      <w:b/>
      <w:bCs/>
    </w:rPr>
  </w:style>
  <w:style w:type="paragraph" w:customStyle="1" w:styleId="Default">
    <w:name w:val="Default"/>
    <w:rsid w:val="00406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27</cp:revision>
  <cp:lastPrinted>2021-03-23T09:51:00Z</cp:lastPrinted>
  <dcterms:created xsi:type="dcterms:W3CDTF">2018-11-27T11:29:00Z</dcterms:created>
  <dcterms:modified xsi:type="dcterms:W3CDTF">2021-03-23T09:52:00Z</dcterms:modified>
</cp:coreProperties>
</file>