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70" w:rsidRDefault="002E7870"/>
    <w:p w:rsidR="002E7870" w:rsidRDefault="002E7870"/>
    <w:p w:rsidR="002E7870" w:rsidRDefault="002E7870"/>
    <w:p w:rsidR="002E7870" w:rsidRDefault="002E7870"/>
    <w:p w:rsidR="002E7870" w:rsidRDefault="002E7870"/>
    <w:p w:rsidR="002A6E97" w:rsidRDefault="002E7870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23915" cy="8858250"/>
            <wp:effectExtent l="19050" t="0" r="635" b="0"/>
            <wp:wrapSquare wrapText="bothSides"/>
            <wp:docPr id="1" name="Рисунок 1" descr="C:\Users\Us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03" t="2214" r="7483" b="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В своей деятельности К</w:t>
      </w:r>
      <w:r w:rsidRPr="00811415">
        <w:rPr>
          <w:rFonts w:ascii="Times New Roman" w:hAnsi="Times New Roman" w:cs="Times New Roman"/>
          <w:sz w:val="28"/>
          <w:szCs w:val="28"/>
        </w:rPr>
        <w:t xml:space="preserve">омиссия руководствуется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№ 273, а также другими федеральными законами, иными нормативными правовыми актами Российской Федерации, содержащими нормы, регулирующие отношения в сфере образования, локальными нормативными актами ДОУ, коллективным договором и настоящим Положением</w:t>
      </w:r>
      <w:r w:rsidRPr="00811415">
        <w:rPr>
          <w:rFonts w:ascii="Times New Roman" w:hAnsi="Times New Roman" w:cs="Times New Roman"/>
          <w:sz w:val="28"/>
          <w:szCs w:val="28"/>
        </w:rPr>
        <w:t>.</w:t>
      </w:r>
    </w:p>
    <w:p w:rsidR="002E7870" w:rsidRPr="00811415" w:rsidRDefault="002E7870" w:rsidP="002E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870" w:rsidRPr="008E7353" w:rsidRDefault="002E7870" w:rsidP="002E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3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E7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Порядок создания и </w:t>
      </w:r>
      <w:proofErr w:type="gramStart"/>
      <w:r w:rsidRPr="008E7353">
        <w:rPr>
          <w:rFonts w:ascii="Times New Roman" w:hAnsi="Times New Roman" w:cs="Times New Roman"/>
          <w:b/>
          <w:sz w:val="28"/>
          <w:szCs w:val="28"/>
          <w:u w:val="single"/>
        </w:rPr>
        <w:t>работы  Комиссии</w:t>
      </w:r>
      <w:proofErr w:type="gramEnd"/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41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Комиссия создается приказом заведующего ДОУ из равного числа представителей родителей (законных представителей) воспитанников и представителей работников ДОУ в количестве не менее 3 (трех) человек от каждой стороны.</w:t>
      </w:r>
    </w:p>
    <w:p w:rsidR="002E7870" w:rsidRPr="00997F4E" w:rsidRDefault="002E7870" w:rsidP="002E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Делегирование представителей участников образовательных отношений </w:t>
      </w:r>
      <w:r w:rsidRPr="00997F4E">
        <w:rPr>
          <w:rFonts w:ascii="Times New Roman" w:hAnsi="Times New Roman" w:cs="Times New Roman"/>
          <w:sz w:val="28"/>
          <w:szCs w:val="28"/>
        </w:rPr>
        <w:t>в состав Комиссии осуществляется соответственно родительским комитетом ДОУ и профсоюзным комитетом ДОУ.</w:t>
      </w:r>
    </w:p>
    <w:p w:rsidR="002E7870" w:rsidRPr="00997F4E" w:rsidRDefault="002E7870" w:rsidP="002E7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F4E">
        <w:rPr>
          <w:rFonts w:ascii="Times New Roman" w:hAnsi="Times New Roman" w:cs="Times New Roman"/>
          <w:sz w:val="28"/>
          <w:szCs w:val="28"/>
        </w:rPr>
        <w:t>2.3. Срок полномочий Комиссии – два года (возможен другой срок).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F4E">
        <w:rPr>
          <w:rFonts w:ascii="Times New Roman" w:hAnsi="Times New Roman" w:cs="Times New Roman"/>
          <w:sz w:val="28"/>
          <w:szCs w:val="28"/>
        </w:rPr>
        <w:t xml:space="preserve">2.4. </w:t>
      </w:r>
      <w:r w:rsidRPr="0099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Досрочное прекращение полномочий члена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предусмотрено в следующих случаях</w:t>
      </w:r>
      <w:r w:rsidRPr="0099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2.4.1. на основании личного заявления члена Комиссии об исключении ее из состава;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2.4.2. по требованию не менее 2/3 членов Комиссии, выраженному в письменной форме;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2.4.3. в случае прекращения членом Комиссии образовательных или трудовых отношений с организацией.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порядке, установленном подпунктом 2.2. настоящего Положения.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 Члены Комиссии осуществляют свою деятельность на безвозмездной основе.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 Комиссия избирает из своего состава председателя, заместителя председателя и секретаря.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 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 Председатель Комиссии осуществляет следующие функции и полномочия: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2.9.1. распределяет обязанности между членами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2.9.2. утверждает повестки заседаний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2.9.3. созывает  заседания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2.9.4. председательствует на заседаниях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2.9.5. подписывает протоколы заседаний и иных исходящих документов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2.9.6. осуществляет общий контроль исполнения решений, принятых Комиссией.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 Заместитель председателя Комиссии назначается решением председателя Комиссии из числа ее членов.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2.11.  Заместитель председателя Комиссии осуществляет следующие функции и полномочия: 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2.11.1. координирует работу членов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2.11.2. подготавливает документы, вносимые на рассмотрение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2.11.3. выполняет обязанности председателя Комиссии в случае его отсутствия.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2.12. Секретарь Комиссии назначается решением председателя Комиссии из числа ее членов.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Секретарь Комиссии осуществляет следующие функции: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2.13.1. регистрирует заявления, поступившие в Комиссию;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2.13.2. информирует членов Комиссии в срок не позднее 5 (пяти) рабочих дней до дня проведения заседания Комиссии о дате, времени, месте и повестке заседания;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2.13.3. ведет и оформляет протоколы заседаний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2.13.4. составляет выписки из протоколов заседаний Комиссии и предоставляет их лицам и органам, указанным в п.   настоящего Положения;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2.13.5. обеспечивает текущее хранение документов и материалов Комиссии, а также обеспечивает их сохранность.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 Члены Комиссии имеют право: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2.14.1. участвовать в подготовке заседаний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2.14.2. обращаться к Председателю Комиссии по вопросам, относящимся к компетенции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2.14.3. запрашивать у заведующего ДОУ информацию по вопросам,</w:t>
      </w:r>
      <w:r w:rsidRPr="00CD0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относящимся к компетенции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2.14.4. в случае предполагаемого отсутствия на заседании Комиссии  доводить до сведения Комиссии свое мнение по рассматриваемым вопросам в письменной форме, которое оглашается на заседании и приобщается к протоколу;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2.14.5.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2.14.6. вносить предложения по совершенствованию организации работы Комиссии.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2.15. Члены Комиссии обязаны: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2.15.1. участвовать в заседаниях Комиссии;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2.15.2. выполнять функции, возложенные на них в соответствии с настоящим Положением;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2.15.3. соблюдать требования законодательства при реализации своих функций;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2.15.4.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2.16. 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E735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8E735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Функции и полномочия Комиссии.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При поступлении заявления от любого участника образовательных отношений Комиссия осуществляет следующие функции: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3.1.1. рассматривает жалобы на нарушение участником образовательных отношений: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правил внутреннего распорядка воспитанников и иных локальных нормативных актов по вопросам организации и осуществления образовательной деятельности, устанавливающих требования к воспитанникам;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основной образовательной программы ДОУ, в том числе рабочих программ педагогов;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иных локальных нормативных актов по вопросам реализации права на образование, в том числе установления форм, периодичности и порядка проведения педагогической диагностики воспитанников;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3.1.2. установление наличия или отсутствия конфликта интересов педагогического работника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1, ст. 2, п. 33 Федерального закона № 273);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3.1.3. справедливое и объективное расследование нарушения норм профессиональной этики педагогическими работниками.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Комиссия не вправе осуществлять рассмотрение и урегулирование споров участников образовательных отношений с  другими участниками отношений в сфере образования –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3.3. По итогам рассмотрения заявлений участников образовательных отношений Комиссия имеет следующие полномочия: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3.3.1.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3.3.2. принятие решения в целях урегулирования конфликта интересов педагогического работника при его наличии;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3.3.3. 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3.3.4.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ставшего предметом спора.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Pr="002A6B29" w:rsidRDefault="002E7870" w:rsidP="002E78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A6B2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 w:rsidRPr="005C15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  <w:proofErr w:type="gramStart"/>
      <w:r w:rsidRPr="002A6B2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Регламент  работы</w:t>
      </w:r>
      <w:proofErr w:type="gramEnd"/>
      <w:r w:rsidRPr="002A6B2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заведующего ДОУ, с указанием признаков нарушений прав на образование и лица, допустившего указанные нарушения.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В заявлении указываются: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4.2.1. фамилия, имя, отчество (при наличии)  заявителя;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4.2.2. оспариваемые действия  или бездействие участника образовательных отношений;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4.2.3. фамилия, имя, отчество (при наличии) участника образовательных отношений, действия  или бездействие которого оспаривается;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4.2.4. основания, по которым заявитель считает, что реализация его прав на образование нарушена;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4.2.5. требования заявителя.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4.4. 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рассмотрении в соответствии с подпунктом 4.6. пункта 4 настоящего Положения.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 При наличии в заявлении информации, предусмотренной подпунктами 4.2.1. – 4.2.5. пункта 4 настоящего Положения, Комиссия обязана провести заседание в течение 10 (десяти) дней со дня подачи заявления.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4.6. При отсутствии в заявлении информации, предусмотренной подпунктами 4.2.1. – 4.2.5. пункта 4 настоящего Положения, заседание Комиссии по его рассмотрению не проводится.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4.6. Участник образовательных отношений имеет право лично присутствовать при рассмотрении его заявления на заседании Комиссии.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случае неявки заявителя на заседание Комиссии заявление рассматривается в его отсутствие.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4.7. При необходимости и в целях всестороннего и объективного рассмотрения вопросов повестки Комиссия имеет право приглашать на заседание заведующего ДОУ и  (или) любых иных лиц.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4.8. По запросу Комиссии заведующий ДОУ в установленный Комиссией срок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необходимые 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4.9. Заседание Комиссии считается правомочным, если на нем присутствует не менее 2/3 (дух третей)  членов Комиссии.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Pr="004F294E" w:rsidRDefault="002E7870" w:rsidP="002E78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V</w:t>
      </w:r>
      <w:r w:rsidRPr="004F294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Порядок принятия и оформления решений Комиссии.</w:t>
      </w:r>
      <w:proofErr w:type="gramEnd"/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участника образовательных отношений.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Решение Комиссии принимается открытым голосованием большинством голосов от общего количества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 Решения Комиссии оформляются протоколом заседаний, которые подписываются всеми присутствующими членами Комиссии.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выявленных нарушений (в случае установления факта нарушения права на образование), заведующему ДОУ, а также при наличии запроса родительскому комитету и (или) профсоюзному комитету ДОУ.</w:t>
      </w:r>
      <w:proofErr w:type="gramEnd"/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5.6. Решение Комиссии является обязательным для всех участников образовательных отношений в ДОУ и подлежит исполнению в срок, предусмотренный указанным решением.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5.7.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5.8. Срок хранения документов и материалов Комиссии в ДОУ составляет 3 (три) года.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Председателю комиссии 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>по урегулированию споров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 между участниками образовательных отношений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 в ДОУ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 _______________________________________________ _______________________________________________ </w:t>
      </w:r>
    </w:p>
    <w:p w:rsidR="002E7870" w:rsidRPr="008E5036" w:rsidRDefault="002E7870" w:rsidP="002E7870">
      <w:pPr>
        <w:spacing w:after="0"/>
        <w:jc w:val="center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                                                                                                         (ФИО) 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>________________________________________________</w:t>
      </w:r>
    </w:p>
    <w:p w:rsidR="002E7870" w:rsidRPr="008E5036" w:rsidRDefault="002E7870" w:rsidP="002E7870">
      <w:pPr>
        <w:spacing w:after="0"/>
        <w:jc w:val="center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                                                                                        (должность для сотрудников ДОУ) </w:t>
      </w: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center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>заявление.</w:t>
      </w: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Прошу рассмотреть на заседании комиссии по урегулированию </w:t>
      </w:r>
      <w:r>
        <w:rPr>
          <w:rFonts w:ascii="Times New Roman" w:hAnsi="Times New Roman" w:cs="Times New Roman"/>
        </w:rPr>
        <w:t xml:space="preserve">споров между участниками образовательных отношений в ДОУ </w:t>
      </w:r>
      <w:r w:rsidRPr="008E5036">
        <w:rPr>
          <w:rFonts w:ascii="Times New Roman" w:hAnsi="Times New Roman" w:cs="Times New Roman"/>
        </w:rPr>
        <w:t>________________________________________________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8E5036">
        <w:rPr>
          <w:rFonts w:ascii="Times New Roman" w:hAnsi="Times New Roman" w:cs="Times New Roman"/>
        </w:rPr>
        <w:t>_ 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E5036">
        <w:rPr>
          <w:rFonts w:ascii="Times New Roman" w:hAnsi="Times New Roman" w:cs="Times New Roman"/>
        </w:rPr>
        <w:t>___ 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E5036">
        <w:rPr>
          <w:rFonts w:ascii="Times New Roman" w:hAnsi="Times New Roman" w:cs="Times New Roman"/>
        </w:rPr>
        <w:t>___ 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E5036">
        <w:rPr>
          <w:rFonts w:ascii="Times New Roman" w:hAnsi="Times New Roman" w:cs="Times New Roman"/>
        </w:rPr>
        <w:t>___ 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E5036">
        <w:rPr>
          <w:rFonts w:ascii="Times New Roman" w:hAnsi="Times New Roman" w:cs="Times New Roman"/>
        </w:rPr>
        <w:t>____ 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8E5036">
        <w:rPr>
          <w:rFonts w:ascii="Times New Roman" w:hAnsi="Times New Roman" w:cs="Times New Roman"/>
        </w:rPr>
        <w:t>______ 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8E5036">
        <w:rPr>
          <w:rFonts w:ascii="Times New Roman" w:hAnsi="Times New Roman" w:cs="Times New Roman"/>
        </w:rPr>
        <w:t>___ 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8E5036">
        <w:rPr>
          <w:rFonts w:ascii="Times New Roman" w:hAnsi="Times New Roman" w:cs="Times New Roman"/>
        </w:rPr>
        <w:t>_____ 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8E5036">
        <w:rPr>
          <w:rFonts w:ascii="Times New Roman" w:hAnsi="Times New Roman" w:cs="Times New Roman"/>
        </w:rPr>
        <w:t>_____ 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8E5036">
        <w:rPr>
          <w:rFonts w:ascii="Times New Roman" w:hAnsi="Times New Roman" w:cs="Times New Roman"/>
        </w:rPr>
        <w:t xml:space="preserve">__ </w:t>
      </w:r>
    </w:p>
    <w:p w:rsidR="002E7870" w:rsidRPr="008E5036" w:rsidRDefault="002E7870" w:rsidP="002E7870">
      <w:pPr>
        <w:spacing w:after="0"/>
        <w:jc w:val="center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>(содержание жалобы, обращения, предложения)</w:t>
      </w: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both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«____»___________20 </w:t>
      </w:r>
      <w:proofErr w:type="spellStart"/>
      <w:r w:rsidRPr="008E5036">
        <w:rPr>
          <w:rFonts w:ascii="Times New Roman" w:hAnsi="Times New Roman" w:cs="Times New Roman"/>
        </w:rPr>
        <w:t>__г</w:t>
      </w:r>
      <w:proofErr w:type="spellEnd"/>
      <w:r w:rsidRPr="008E5036">
        <w:rPr>
          <w:rFonts w:ascii="Times New Roman" w:hAnsi="Times New Roman" w:cs="Times New Roman"/>
        </w:rPr>
        <w:t xml:space="preserve">.                                         ____________              _____________________ 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E5036">
        <w:rPr>
          <w:rFonts w:ascii="Times New Roman" w:hAnsi="Times New Roman" w:cs="Times New Roman"/>
        </w:rPr>
        <w:t xml:space="preserve">подпись            </w:t>
      </w:r>
      <w:r>
        <w:rPr>
          <w:rFonts w:ascii="Times New Roman" w:hAnsi="Times New Roman" w:cs="Times New Roman"/>
        </w:rPr>
        <w:t xml:space="preserve">              </w:t>
      </w:r>
      <w:r w:rsidRPr="008E5036">
        <w:rPr>
          <w:rFonts w:ascii="Times New Roman" w:hAnsi="Times New Roman" w:cs="Times New Roman"/>
        </w:rPr>
        <w:t>(расшифровка)</w:t>
      </w: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both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2E7870" w:rsidRDefault="002E7870" w:rsidP="002E7870">
      <w:pPr>
        <w:spacing w:after="0"/>
        <w:jc w:val="both"/>
      </w:pPr>
    </w:p>
    <w:p w:rsidR="002E7870" w:rsidRPr="008E5036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36">
        <w:rPr>
          <w:rFonts w:ascii="Times New Roman" w:hAnsi="Times New Roman" w:cs="Times New Roman"/>
          <w:sz w:val="28"/>
          <w:szCs w:val="28"/>
        </w:rPr>
        <w:t>Форма журнала регистрации заявлений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36">
        <w:rPr>
          <w:rFonts w:ascii="Times New Roman" w:hAnsi="Times New Roman" w:cs="Times New Roman"/>
          <w:sz w:val="28"/>
          <w:szCs w:val="28"/>
        </w:rPr>
        <w:t xml:space="preserve">в комиссию по урегулированию споров 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36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 ДОУ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90" w:type="dxa"/>
        <w:tblInd w:w="-1026" w:type="dxa"/>
        <w:tblLook w:val="04A0"/>
      </w:tblPr>
      <w:tblGrid>
        <w:gridCol w:w="810"/>
        <w:gridCol w:w="2355"/>
        <w:gridCol w:w="2140"/>
        <w:gridCol w:w="2574"/>
        <w:gridCol w:w="1834"/>
        <w:gridCol w:w="1377"/>
      </w:tblGrid>
      <w:tr w:rsidR="002E7870" w:rsidTr="008B189C">
        <w:tc>
          <w:tcPr>
            <w:tcW w:w="815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69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поступления заявления</w:t>
            </w:r>
          </w:p>
        </w:tc>
        <w:tc>
          <w:tcPr>
            <w:tcW w:w="2158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заявителя</w:t>
            </w:r>
          </w:p>
        </w:tc>
        <w:tc>
          <w:tcPr>
            <w:tcW w:w="2596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Краткое содержание запроса</w:t>
            </w:r>
          </w:p>
        </w:tc>
        <w:tc>
          <w:tcPr>
            <w:tcW w:w="1843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и дата и заседания комиссии/</w:t>
            </w:r>
          </w:p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ответа заявителю  </w:t>
            </w:r>
          </w:p>
        </w:tc>
        <w:tc>
          <w:tcPr>
            <w:tcW w:w="1309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Подпись заявителя</w:t>
            </w:r>
          </w:p>
        </w:tc>
      </w:tr>
      <w:tr w:rsidR="002E7870" w:rsidTr="008B189C">
        <w:tc>
          <w:tcPr>
            <w:tcW w:w="815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9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8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6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7870" w:rsidTr="008B189C">
        <w:tc>
          <w:tcPr>
            <w:tcW w:w="815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9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8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6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9" w:type="dxa"/>
          </w:tcPr>
          <w:p w:rsidR="002E7870" w:rsidRDefault="002E7870" w:rsidP="008B18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  <w:r w:rsidRPr="008E5036">
        <w:rPr>
          <w:rFonts w:ascii="Times New Roman" w:hAnsi="Times New Roman" w:cs="Times New Roman"/>
        </w:rPr>
        <w:lastRenderedPageBreak/>
        <w:t>Приложение № 3</w:t>
      </w:r>
    </w:p>
    <w:p w:rsidR="002E7870" w:rsidRPr="008E5036" w:rsidRDefault="002E7870" w:rsidP="002E7870">
      <w:pPr>
        <w:spacing w:after="0"/>
        <w:jc w:val="right"/>
        <w:rPr>
          <w:rFonts w:ascii="Times New Roman" w:hAnsi="Times New Roman" w:cs="Times New Roman"/>
        </w:rPr>
      </w:pPr>
    </w:p>
    <w:p w:rsidR="002E7870" w:rsidRPr="008E5036" w:rsidRDefault="002E7870" w:rsidP="002E7870">
      <w:pPr>
        <w:spacing w:after="0"/>
        <w:jc w:val="center"/>
        <w:rPr>
          <w:rFonts w:ascii="Times New Roman" w:hAnsi="Times New Roman" w:cs="Times New Roman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36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3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детском саду № 1 р. п. Хор</w:t>
      </w: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870" w:rsidRDefault="002E7870" w:rsidP="002E7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870" w:rsidRDefault="002E7870" w:rsidP="002E787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Сергеевна Макарова – председатель комиссии, старший воспитатель;</w:t>
      </w:r>
    </w:p>
    <w:p w:rsidR="002E7870" w:rsidRDefault="002E7870" w:rsidP="002E787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Леонидовна Ломаева – заместитель председателя, родитель;</w:t>
      </w:r>
    </w:p>
    <w:p w:rsidR="002E7870" w:rsidRDefault="002E7870" w:rsidP="002E787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Александровна Завьялова – секретарь, председатель  профсоюзного комитета.</w:t>
      </w:r>
    </w:p>
    <w:p w:rsidR="002E7870" w:rsidRDefault="002E7870" w:rsidP="002E787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комиссии:</w:t>
      </w:r>
    </w:p>
    <w:p w:rsidR="002E7870" w:rsidRDefault="002E7870" w:rsidP="002E7870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 w:rsidP="002E787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Виктория  Валерьевна Чеботарева – воспитатель;</w:t>
      </w:r>
    </w:p>
    <w:p w:rsidR="002E7870" w:rsidRDefault="002E7870" w:rsidP="002E787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Владимировна Федотова – родитель;</w:t>
      </w:r>
    </w:p>
    <w:p w:rsidR="002E7870" w:rsidRPr="009676A1" w:rsidRDefault="002E7870" w:rsidP="002E787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Анастасия Викторовна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Суховеева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родитель.</w:t>
      </w:r>
    </w:p>
    <w:p w:rsidR="002E7870" w:rsidRPr="009676A1" w:rsidRDefault="002E7870" w:rsidP="002E7870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70" w:rsidRDefault="002E7870"/>
    <w:sectPr w:rsidR="002E7870" w:rsidSect="002A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00FC"/>
    <w:multiLevelType w:val="hybridMultilevel"/>
    <w:tmpl w:val="6614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E4A2A"/>
    <w:multiLevelType w:val="hybridMultilevel"/>
    <w:tmpl w:val="1F0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70"/>
    <w:rsid w:val="002A6E97"/>
    <w:rsid w:val="002E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E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787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1973</Words>
  <Characters>11250</Characters>
  <Application>Microsoft Office Word</Application>
  <DocSecurity>0</DocSecurity>
  <Lines>93</Lines>
  <Paragraphs>26</Paragraphs>
  <ScaleCrop>false</ScaleCrop>
  <Company>Microsoft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2019-12-25T02:18:00Z</dcterms:created>
  <dcterms:modified xsi:type="dcterms:W3CDTF">2019-12-25T02:21:00Z</dcterms:modified>
</cp:coreProperties>
</file>