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BB7" w:rsidRPr="00D82BB7" w:rsidRDefault="00D82BB7" w:rsidP="00D82BB7">
      <w:pPr>
        <w:jc w:val="right"/>
        <w:rPr>
          <w:rFonts w:ascii="Times New Roman" w:hAnsi="Times New Roman" w:cs="Times New Roman"/>
          <w:sz w:val="24"/>
          <w:szCs w:val="24"/>
        </w:rPr>
      </w:pPr>
      <w:r w:rsidRPr="00D82BB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43B4" w:rsidRDefault="006643B4" w:rsidP="009E6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</w:t>
      </w:r>
      <w:r w:rsidR="00EF2AB4">
        <w:rPr>
          <w:rFonts w:ascii="Times New Roman" w:hAnsi="Times New Roman" w:cs="Times New Roman"/>
          <w:sz w:val="28"/>
          <w:szCs w:val="28"/>
        </w:rPr>
        <w:t xml:space="preserve">аты итогового </w:t>
      </w:r>
      <w:proofErr w:type="gramStart"/>
      <w:r w:rsidR="00EF2AB4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EF2AB4">
        <w:rPr>
          <w:rFonts w:ascii="Times New Roman" w:hAnsi="Times New Roman" w:cs="Times New Roman"/>
          <w:sz w:val="28"/>
          <w:szCs w:val="28"/>
        </w:rPr>
        <w:t xml:space="preserve"> 2023-2024 уч.</w:t>
      </w:r>
      <w:r w:rsidR="00D82BB7">
        <w:rPr>
          <w:rFonts w:ascii="Times New Roman" w:hAnsi="Times New Roman" w:cs="Times New Roman"/>
          <w:sz w:val="28"/>
          <w:szCs w:val="28"/>
        </w:rPr>
        <w:t xml:space="preserve"> </w:t>
      </w:r>
      <w:r w:rsidR="00EF2AB4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2417"/>
        <w:gridCol w:w="1000"/>
        <w:gridCol w:w="1074"/>
        <w:gridCol w:w="1035"/>
        <w:gridCol w:w="883"/>
        <w:gridCol w:w="937"/>
        <w:gridCol w:w="1031"/>
        <w:gridCol w:w="1088"/>
        <w:gridCol w:w="1196"/>
        <w:gridCol w:w="1118"/>
        <w:gridCol w:w="1211"/>
      </w:tblGrid>
      <w:tr w:rsidR="006643B4" w:rsidTr="006643B4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Оценка успешности продвижения ребенка в образовательном пространстве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воспитанников</w:t>
            </w:r>
          </w:p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- н/д)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темп развития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развитие детей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развития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разработка индивидуального образовательного маршрута и /или психологическая диагностика детей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21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6643B4">
              <w:rPr>
                <w:rFonts w:ascii="Times New Roman" w:hAnsi="Times New Roman" w:cs="Times New Roman"/>
                <w:sz w:val="28"/>
                <w:szCs w:val="28"/>
              </w:rPr>
              <w:t xml:space="preserve"> н.г/к.г.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A9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  <w:r w:rsidR="006643B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212776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9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E28" w:rsidRPr="00450E28">
              <w:rPr>
                <w:rFonts w:ascii="Times New Roman" w:hAnsi="Times New Roman" w:cs="Times New Roman"/>
                <w:sz w:val="18"/>
                <w:szCs w:val="18"/>
              </w:rPr>
              <w:t>(1-выбыл, 1 – не посещает)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2127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9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2127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9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21277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9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212776" w:rsidP="002D7E8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90147" w:rsidP="002D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3F377E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1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1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04AD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1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604AD9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1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04AD9" w:rsidP="002D7E8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A146AC" w:rsidP="002D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4E2E68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E634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E634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6643B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BE6341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00688B" w:rsidP="002D7E8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 w:rsidP="002D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5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5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5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5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 w:rsidP="002D7E8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Default="00533318" w:rsidP="002D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3B4" w:rsidTr="006643B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66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89</w:t>
            </w:r>
            <w:r w:rsidR="006643B4"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(-1)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D7E85" w:rsidRDefault="00BC3987" w:rsidP="002D7E85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D7E8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Default="00E42764" w:rsidP="002D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643B4" w:rsidRDefault="006643B4" w:rsidP="006643B4">
      <w:pPr>
        <w:pStyle w:val="a3"/>
      </w:pPr>
    </w:p>
    <w:p w:rsidR="006643B4" w:rsidRPr="006243DF" w:rsidRDefault="006643B4" w:rsidP="006243DF">
      <w:pPr>
        <w:pStyle w:val="a3"/>
        <w:tabs>
          <w:tab w:val="left" w:pos="7905"/>
        </w:tabs>
        <w:rPr>
          <w:sz w:val="24"/>
          <w:szCs w:val="24"/>
        </w:rPr>
      </w:pPr>
      <w:r w:rsidRPr="006243DF">
        <w:rPr>
          <w:sz w:val="24"/>
          <w:szCs w:val="24"/>
        </w:rPr>
        <w:t>Начало года                                             Конец года:</w:t>
      </w:r>
    </w:p>
    <w:p w:rsidR="006643B4" w:rsidRPr="006243DF" w:rsidRDefault="008561EC" w:rsidP="006243DF">
      <w:pPr>
        <w:pStyle w:val="a3"/>
        <w:tabs>
          <w:tab w:val="center" w:pos="7285"/>
        </w:tabs>
        <w:rPr>
          <w:sz w:val="24"/>
          <w:szCs w:val="24"/>
        </w:rPr>
      </w:pPr>
      <w:r w:rsidRPr="006243DF">
        <w:rPr>
          <w:sz w:val="24"/>
          <w:szCs w:val="24"/>
        </w:rPr>
        <w:t>Высокий</w:t>
      </w:r>
      <w:r w:rsidR="00BC31EF">
        <w:rPr>
          <w:sz w:val="24"/>
          <w:szCs w:val="24"/>
        </w:rPr>
        <w:t xml:space="preserve"> уровень –28</w:t>
      </w:r>
      <w:r w:rsidR="00297264">
        <w:rPr>
          <w:sz w:val="24"/>
          <w:szCs w:val="24"/>
        </w:rPr>
        <w:t xml:space="preserve">                                       Высокий уровень </w:t>
      </w:r>
      <w:r w:rsidR="006643B4" w:rsidRPr="006243DF">
        <w:rPr>
          <w:sz w:val="24"/>
          <w:szCs w:val="24"/>
        </w:rPr>
        <w:t xml:space="preserve"> </w:t>
      </w:r>
      <w:r w:rsidR="00BC31EF">
        <w:rPr>
          <w:sz w:val="24"/>
          <w:szCs w:val="24"/>
        </w:rPr>
        <w:t>(высокий и успешное развитие)</w:t>
      </w:r>
      <w:r w:rsidR="006643B4" w:rsidRPr="006243DF">
        <w:rPr>
          <w:sz w:val="24"/>
          <w:szCs w:val="24"/>
        </w:rPr>
        <w:t xml:space="preserve">- </w:t>
      </w:r>
      <w:r w:rsidR="00981FB5">
        <w:rPr>
          <w:sz w:val="24"/>
          <w:szCs w:val="24"/>
        </w:rPr>
        <w:t>45</w:t>
      </w:r>
    </w:p>
    <w:p w:rsidR="006643B4" w:rsidRPr="006243DF" w:rsidRDefault="00BC31EF" w:rsidP="006243DF">
      <w:pPr>
        <w:pStyle w:val="a3"/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>Средний уровень –  41</w:t>
      </w:r>
      <w:r w:rsidR="006643B4" w:rsidRPr="006243DF">
        <w:rPr>
          <w:sz w:val="24"/>
          <w:szCs w:val="24"/>
        </w:rPr>
        <w:t xml:space="preserve">                           </w:t>
      </w:r>
      <w:r w:rsidR="006243DF">
        <w:rPr>
          <w:sz w:val="24"/>
          <w:szCs w:val="24"/>
        </w:rPr>
        <w:t xml:space="preserve">            </w:t>
      </w:r>
      <w:r w:rsidR="006643B4" w:rsidRPr="006243DF">
        <w:rPr>
          <w:sz w:val="24"/>
          <w:szCs w:val="24"/>
        </w:rPr>
        <w:t>Средний уровень (норма развития) –</w:t>
      </w:r>
      <w:r w:rsidR="00981FB5">
        <w:rPr>
          <w:sz w:val="24"/>
          <w:szCs w:val="24"/>
        </w:rPr>
        <w:t>33</w:t>
      </w:r>
    </w:p>
    <w:p w:rsidR="006643B4" w:rsidRPr="006243DF" w:rsidRDefault="008561EC" w:rsidP="006243DF">
      <w:pPr>
        <w:pStyle w:val="a3"/>
        <w:tabs>
          <w:tab w:val="left" w:pos="6210"/>
        </w:tabs>
        <w:rPr>
          <w:sz w:val="24"/>
          <w:szCs w:val="24"/>
        </w:rPr>
      </w:pPr>
      <w:r w:rsidRPr="006243DF">
        <w:rPr>
          <w:sz w:val="24"/>
          <w:szCs w:val="24"/>
        </w:rPr>
        <w:t>Низкий уровень –    19</w:t>
      </w:r>
      <w:r w:rsidR="006643B4" w:rsidRPr="006243DF">
        <w:rPr>
          <w:sz w:val="24"/>
          <w:szCs w:val="24"/>
        </w:rPr>
        <w:t xml:space="preserve">                         </w:t>
      </w:r>
      <w:r w:rsidR="006243DF">
        <w:rPr>
          <w:sz w:val="24"/>
          <w:szCs w:val="24"/>
        </w:rPr>
        <w:t xml:space="preserve">              </w:t>
      </w:r>
      <w:r w:rsidR="006643B4" w:rsidRPr="006243DF">
        <w:rPr>
          <w:sz w:val="24"/>
          <w:szCs w:val="24"/>
        </w:rPr>
        <w:t xml:space="preserve"> Низкий уровень (особый контроль) – </w:t>
      </w:r>
      <w:r w:rsidR="00981FB5">
        <w:rPr>
          <w:sz w:val="24"/>
          <w:szCs w:val="24"/>
        </w:rPr>
        <w:t>9</w:t>
      </w:r>
    </w:p>
    <w:p w:rsidR="006643B4" w:rsidRPr="006243DF" w:rsidRDefault="004915DB" w:rsidP="006243DF">
      <w:pPr>
        <w:pStyle w:val="a3"/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>Н/Д - (не</w:t>
      </w:r>
      <w:r w:rsidR="006643B4" w:rsidRPr="006243DF">
        <w:rPr>
          <w:sz w:val="24"/>
          <w:szCs w:val="24"/>
        </w:rPr>
        <w:t xml:space="preserve"> посещали)</w:t>
      </w:r>
      <w:r w:rsidR="00D82BB7">
        <w:rPr>
          <w:sz w:val="24"/>
          <w:szCs w:val="24"/>
        </w:rPr>
        <w:t xml:space="preserve"> </w:t>
      </w:r>
      <w:r w:rsidR="006643B4" w:rsidRPr="006243DF">
        <w:rPr>
          <w:sz w:val="24"/>
          <w:szCs w:val="24"/>
        </w:rPr>
        <w:t>- 1</w:t>
      </w:r>
    </w:p>
    <w:p w:rsidR="00981FB5" w:rsidRPr="00AF5BC8" w:rsidRDefault="00AF5BC8" w:rsidP="006243DF">
      <w:pPr>
        <w:pStyle w:val="a3"/>
        <w:tabs>
          <w:tab w:val="left" w:pos="6210"/>
        </w:tabs>
        <w:rPr>
          <w:sz w:val="24"/>
          <w:szCs w:val="24"/>
        </w:rPr>
      </w:pPr>
      <w:r w:rsidRPr="00AF5BC8">
        <w:rPr>
          <w:sz w:val="24"/>
          <w:szCs w:val="24"/>
        </w:rPr>
        <w:t>% усвоения  -  78</w:t>
      </w:r>
      <w:r w:rsidR="006643B4" w:rsidRPr="00AF5BC8">
        <w:rPr>
          <w:sz w:val="24"/>
          <w:szCs w:val="24"/>
        </w:rPr>
        <w:t xml:space="preserve">%                                     </w:t>
      </w:r>
      <w:r w:rsidR="00981FB5">
        <w:rPr>
          <w:sz w:val="24"/>
          <w:szCs w:val="24"/>
        </w:rPr>
        <w:t>% усвоения – 89,6%</w:t>
      </w:r>
    </w:p>
    <w:p w:rsidR="00D82BB7" w:rsidRDefault="00AF5BC8" w:rsidP="006243DF">
      <w:pPr>
        <w:pStyle w:val="a3"/>
        <w:tabs>
          <w:tab w:val="left" w:pos="6210"/>
        </w:tabs>
        <w:rPr>
          <w:sz w:val="24"/>
          <w:szCs w:val="24"/>
        </w:rPr>
      </w:pPr>
      <w:r w:rsidRPr="00AF5BC8">
        <w:rPr>
          <w:sz w:val="24"/>
          <w:szCs w:val="24"/>
        </w:rPr>
        <w:t xml:space="preserve">% </w:t>
      </w:r>
      <w:proofErr w:type="spellStart"/>
      <w:r w:rsidRPr="00AF5BC8">
        <w:rPr>
          <w:sz w:val="24"/>
          <w:szCs w:val="24"/>
        </w:rPr>
        <w:t>неусвоения</w:t>
      </w:r>
      <w:proofErr w:type="spellEnd"/>
      <w:r w:rsidRPr="00AF5BC8">
        <w:rPr>
          <w:sz w:val="24"/>
          <w:szCs w:val="24"/>
        </w:rPr>
        <w:t xml:space="preserve"> </w:t>
      </w:r>
      <w:proofErr w:type="gramStart"/>
      <w:r w:rsidRPr="00AF5BC8">
        <w:rPr>
          <w:sz w:val="24"/>
          <w:szCs w:val="24"/>
        </w:rPr>
        <w:t>–  22</w:t>
      </w:r>
      <w:proofErr w:type="gramEnd"/>
      <w:r w:rsidR="006643B4" w:rsidRPr="00AF5BC8">
        <w:rPr>
          <w:sz w:val="24"/>
          <w:szCs w:val="24"/>
        </w:rPr>
        <w:t xml:space="preserve">%       </w:t>
      </w:r>
      <w:r w:rsidR="00981FB5">
        <w:rPr>
          <w:sz w:val="24"/>
          <w:szCs w:val="24"/>
        </w:rPr>
        <w:t xml:space="preserve">                         % </w:t>
      </w:r>
      <w:proofErr w:type="spellStart"/>
      <w:r w:rsidR="00981FB5">
        <w:rPr>
          <w:sz w:val="24"/>
          <w:szCs w:val="24"/>
        </w:rPr>
        <w:t>неусвоения</w:t>
      </w:r>
      <w:proofErr w:type="spellEnd"/>
      <w:r w:rsidR="00981FB5">
        <w:rPr>
          <w:sz w:val="24"/>
          <w:szCs w:val="24"/>
        </w:rPr>
        <w:t xml:space="preserve"> </w:t>
      </w:r>
      <w:r w:rsidR="00F30AA0">
        <w:rPr>
          <w:sz w:val="24"/>
          <w:szCs w:val="24"/>
        </w:rPr>
        <w:t>–</w:t>
      </w:r>
      <w:r w:rsidR="00981FB5">
        <w:rPr>
          <w:sz w:val="24"/>
          <w:szCs w:val="24"/>
        </w:rPr>
        <w:t xml:space="preserve"> </w:t>
      </w:r>
      <w:r w:rsidR="00F30AA0">
        <w:rPr>
          <w:sz w:val="24"/>
          <w:szCs w:val="24"/>
        </w:rPr>
        <w:t>10,3%</w:t>
      </w:r>
      <w:r w:rsidR="006643B4" w:rsidRPr="00AF5BC8">
        <w:rPr>
          <w:sz w:val="24"/>
          <w:szCs w:val="24"/>
        </w:rPr>
        <w:t xml:space="preserve">  </w:t>
      </w:r>
    </w:p>
    <w:p w:rsidR="00D82BB7" w:rsidRDefault="00D82BB7" w:rsidP="006243DF">
      <w:pPr>
        <w:pStyle w:val="a3"/>
        <w:tabs>
          <w:tab w:val="left" w:pos="6210"/>
        </w:tabs>
        <w:rPr>
          <w:sz w:val="24"/>
          <w:szCs w:val="24"/>
        </w:rPr>
      </w:pPr>
    </w:p>
    <w:p w:rsidR="00D82BB7" w:rsidRDefault="00D82BB7" w:rsidP="006243DF">
      <w:pPr>
        <w:pStyle w:val="a3"/>
        <w:tabs>
          <w:tab w:val="left" w:pos="6210"/>
        </w:tabs>
        <w:rPr>
          <w:sz w:val="24"/>
          <w:szCs w:val="24"/>
        </w:rPr>
      </w:pPr>
    </w:p>
    <w:p w:rsidR="00D82BB7" w:rsidRDefault="00D82BB7" w:rsidP="00D82BB7">
      <w:pPr>
        <w:pStyle w:val="a3"/>
        <w:tabs>
          <w:tab w:val="left" w:pos="6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D82BB7" w:rsidRDefault="00D82BB7" w:rsidP="006243DF">
      <w:pPr>
        <w:pStyle w:val="a3"/>
        <w:tabs>
          <w:tab w:val="left" w:pos="6210"/>
        </w:tabs>
        <w:rPr>
          <w:sz w:val="24"/>
          <w:szCs w:val="24"/>
        </w:rPr>
      </w:pPr>
    </w:p>
    <w:p w:rsidR="006643B4" w:rsidRPr="00AF5BC8" w:rsidRDefault="006643B4" w:rsidP="006243DF">
      <w:pPr>
        <w:pStyle w:val="a3"/>
        <w:tabs>
          <w:tab w:val="left" w:pos="6210"/>
        </w:tabs>
        <w:rPr>
          <w:sz w:val="24"/>
          <w:szCs w:val="24"/>
        </w:rPr>
      </w:pPr>
      <w:r w:rsidRPr="00AF5BC8">
        <w:rPr>
          <w:sz w:val="24"/>
          <w:szCs w:val="24"/>
        </w:rPr>
        <w:t xml:space="preserve">                      </w:t>
      </w:r>
    </w:p>
    <w:p w:rsidR="006643B4" w:rsidRPr="00D12EE9" w:rsidRDefault="006643B4" w:rsidP="00D82BB7">
      <w:pPr>
        <w:pStyle w:val="a3"/>
        <w:tabs>
          <w:tab w:val="left" w:pos="6210"/>
        </w:tabs>
        <w:jc w:val="center"/>
        <w:rPr>
          <w:sz w:val="24"/>
          <w:szCs w:val="24"/>
        </w:rPr>
      </w:pPr>
      <w:r w:rsidRPr="00D12EE9">
        <w:rPr>
          <w:b/>
          <w:sz w:val="24"/>
          <w:szCs w:val="24"/>
        </w:rPr>
        <w:t>Состояние речи детей старшего дошкольного возраста</w:t>
      </w:r>
    </w:p>
    <w:p w:rsidR="006643B4" w:rsidRDefault="006643B4" w:rsidP="006643B4">
      <w:pPr>
        <w:pStyle w:val="a3"/>
        <w:jc w:val="center"/>
        <w:rPr>
          <w:b/>
          <w:sz w:val="24"/>
          <w:szCs w:val="24"/>
        </w:rPr>
      </w:pPr>
      <w:r w:rsidRPr="00D12EE9">
        <w:rPr>
          <w:b/>
          <w:sz w:val="24"/>
          <w:szCs w:val="24"/>
        </w:rPr>
        <w:t>МБ</w:t>
      </w:r>
      <w:r w:rsidR="00D12EE9">
        <w:rPr>
          <w:b/>
          <w:sz w:val="24"/>
          <w:szCs w:val="24"/>
        </w:rPr>
        <w:t>ДОУ детский сад №1 р.</w:t>
      </w:r>
      <w:r w:rsidR="00D82BB7">
        <w:rPr>
          <w:b/>
          <w:sz w:val="24"/>
          <w:szCs w:val="24"/>
        </w:rPr>
        <w:t xml:space="preserve"> </w:t>
      </w:r>
      <w:r w:rsidR="00D12EE9">
        <w:rPr>
          <w:b/>
          <w:sz w:val="24"/>
          <w:szCs w:val="24"/>
        </w:rPr>
        <w:t>п.</w:t>
      </w:r>
      <w:r w:rsidR="00D82BB7">
        <w:rPr>
          <w:b/>
          <w:sz w:val="24"/>
          <w:szCs w:val="24"/>
        </w:rPr>
        <w:t xml:space="preserve"> </w:t>
      </w:r>
      <w:proofErr w:type="gramStart"/>
      <w:r w:rsidR="00D12EE9">
        <w:rPr>
          <w:b/>
          <w:sz w:val="24"/>
          <w:szCs w:val="24"/>
        </w:rPr>
        <w:t>Хор  2023</w:t>
      </w:r>
      <w:proofErr w:type="gramEnd"/>
      <w:r w:rsidR="00D12EE9">
        <w:rPr>
          <w:b/>
          <w:sz w:val="24"/>
          <w:szCs w:val="24"/>
        </w:rPr>
        <w:t xml:space="preserve"> -2024</w:t>
      </w:r>
      <w:r w:rsidRPr="00D12EE9">
        <w:rPr>
          <w:b/>
          <w:sz w:val="24"/>
          <w:szCs w:val="24"/>
        </w:rPr>
        <w:t xml:space="preserve"> учебный год</w:t>
      </w:r>
    </w:p>
    <w:p w:rsidR="00D82BB7" w:rsidRPr="00D12EE9" w:rsidRDefault="00D82BB7" w:rsidP="006643B4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3"/>
        <w:gridCol w:w="1203"/>
        <w:gridCol w:w="1021"/>
        <w:gridCol w:w="821"/>
        <w:gridCol w:w="986"/>
        <w:gridCol w:w="1282"/>
        <w:gridCol w:w="1705"/>
        <w:gridCol w:w="1875"/>
        <w:gridCol w:w="1283"/>
        <w:gridCol w:w="949"/>
        <w:gridCol w:w="928"/>
      </w:tblGrid>
      <w:tr w:rsidR="00C94FC3" w:rsidRPr="00D12EE9" w:rsidTr="00D62488">
        <w:trPr>
          <w:trHeight w:val="840"/>
        </w:trPr>
        <w:tc>
          <w:tcPr>
            <w:tcW w:w="2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Группа</w:t>
            </w:r>
          </w:p>
        </w:tc>
        <w:tc>
          <w:tcPr>
            <w:tcW w:w="2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Всего детей в группе</w:t>
            </w:r>
          </w:p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(-н/д)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Чистая речь</w:t>
            </w:r>
          </w:p>
        </w:tc>
        <w:tc>
          <w:tcPr>
            <w:tcW w:w="2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Речь с дефектами</w:t>
            </w:r>
          </w:p>
          <w:p w:rsidR="00C94FC3" w:rsidRPr="00D12EE9" w:rsidRDefault="00C94FC3">
            <w:pPr>
              <w:pStyle w:val="a3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(1-2)</w:t>
            </w:r>
          </w:p>
        </w:tc>
        <w:tc>
          <w:tcPr>
            <w:tcW w:w="3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В том числе Значительные дефекты (3-5)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% детей с проблемной речью</w:t>
            </w:r>
          </w:p>
        </w:tc>
      </w:tr>
      <w:tr w:rsidR="00C94FC3" w:rsidRPr="00D12EE9" w:rsidTr="00C94FC3">
        <w:trPr>
          <w:trHeight w:val="270"/>
        </w:trPr>
        <w:tc>
          <w:tcPr>
            <w:tcW w:w="27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C94F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C94F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C94FC3" w:rsidRPr="00D12EE9" w:rsidTr="00C94FC3">
        <w:trPr>
          <w:trHeight w:val="1120"/>
        </w:trPr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Старшая группа</w:t>
            </w:r>
          </w:p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Калиновская Л.С.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 w:rsidP="00F30584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 xml:space="preserve">24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 w:rsidP="00287680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95%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C94FC3" w:rsidRPr="00D12EE9" w:rsidTr="00C94FC3"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Подготовительная группа</w:t>
            </w:r>
          </w:p>
          <w:p w:rsidR="00C94FC3" w:rsidRPr="00D12EE9" w:rsidRDefault="00C94FC3">
            <w:pPr>
              <w:pStyle w:val="a3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Салахова А.А.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tabs>
                <w:tab w:val="left" w:pos="1048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161C4E" w:rsidP="00C94FC3">
            <w:pPr>
              <w:tabs>
                <w:tab w:val="left" w:pos="1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161C4E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161C4E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788B"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 w:rsidP="00287680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161C4E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4FC3" w:rsidRPr="00287680" w:rsidRDefault="00C94FC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77%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B406B9" w:rsidP="00C9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C94FC3" w:rsidRPr="00D12EE9" w:rsidTr="00C94FC3"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>Всего н.г. диагностируемые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41</w:t>
            </w:r>
          </w:p>
          <w:p w:rsidR="00C94FC3" w:rsidRPr="00287680" w:rsidRDefault="00C94FC3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Default="003B5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94FC3" w:rsidRPr="00D12EE9" w:rsidRDefault="00C94FC3" w:rsidP="00C94FC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>
            <w:pPr>
              <w:pStyle w:val="a3"/>
              <w:tabs>
                <w:tab w:val="left" w:pos="2698"/>
              </w:tabs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tabs>
                <w:tab w:val="left" w:pos="26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287680" w:rsidRDefault="00C94FC3" w:rsidP="00287680">
            <w:pPr>
              <w:pStyle w:val="a3"/>
              <w:tabs>
                <w:tab w:val="left" w:pos="1005"/>
              </w:tabs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14</w:t>
            </w:r>
          </w:p>
          <w:p w:rsidR="00C94FC3" w:rsidRPr="00287680" w:rsidRDefault="00C94FC3" w:rsidP="00287680">
            <w:pPr>
              <w:pStyle w:val="a3"/>
              <w:tabs>
                <w:tab w:val="left" w:pos="1005"/>
              </w:tabs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Default="003B55E6" w:rsidP="00287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4FC3" w:rsidRPr="00D12EE9" w:rsidRDefault="00C94FC3" w:rsidP="00C94FC3">
            <w:pPr>
              <w:pStyle w:val="a3"/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4FC3" w:rsidRPr="00287680" w:rsidRDefault="00C94FC3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87%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3B55E6" w:rsidP="00C94FC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  <w:tr w:rsidR="00C94FC3" w:rsidRPr="00D12EE9" w:rsidTr="00C94FC3"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FC3" w:rsidRPr="00D12EE9" w:rsidRDefault="00C94FC3">
            <w:pPr>
              <w:pStyle w:val="a3"/>
              <w:tabs>
                <w:tab w:val="left" w:pos="585"/>
              </w:tabs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ab/>
              <w:t>Всего не диагностированы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>
            <w:pPr>
              <w:pStyle w:val="a3"/>
              <w:tabs>
                <w:tab w:val="left" w:pos="1080"/>
              </w:tabs>
              <w:rPr>
                <w:sz w:val="24"/>
                <w:szCs w:val="24"/>
              </w:rPr>
            </w:pPr>
            <w:r w:rsidRPr="00D12EE9">
              <w:rPr>
                <w:sz w:val="24"/>
                <w:szCs w:val="24"/>
              </w:rPr>
              <w:t xml:space="preserve">   1 – не посещает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Default="00C9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4FC3" w:rsidRPr="00D12EE9" w:rsidRDefault="00C94FC3" w:rsidP="00C94FC3">
            <w:pPr>
              <w:pStyle w:val="a3"/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9D49A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9D49A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72138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72138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FC3" w:rsidRPr="00D12EE9" w:rsidRDefault="00C94FC3" w:rsidP="00A833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 w:rsidP="00A833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FC3" w:rsidRPr="00D12EE9" w:rsidRDefault="00C94FC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82BB7" w:rsidRDefault="006643B4" w:rsidP="006643B4">
      <w:pPr>
        <w:tabs>
          <w:tab w:val="left" w:pos="5745"/>
          <w:tab w:val="left" w:pos="8145"/>
          <w:tab w:val="left" w:pos="11325"/>
        </w:tabs>
        <w:rPr>
          <w:szCs w:val="28"/>
        </w:rPr>
      </w:pPr>
      <w:r>
        <w:tab/>
      </w:r>
      <w:r>
        <w:tab/>
      </w:r>
      <w:r>
        <w:tab/>
      </w:r>
    </w:p>
    <w:p w:rsidR="00D82BB7" w:rsidRDefault="00D82BB7" w:rsidP="006643B4">
      <w:pPr>
        <w:tabs>
          <w:tab w:val="left" w:pos="5745"/>
          <w:tab w:val="left" w:pos="8145"/>
          <w:tab w:val="left" w:pos="11325"/>
        </w:tabs>
        <w:rPr>
          <w:szCs w:val="28"/>
        </w:rPr>
      </w:pPr>
    </w:p>
    <w:p w:rsidR="00D82BB7" w:rsidRDefault="00D82BB7" w:rsidP="006643B4">
      <w:pPr>
        <w:pStyle w:val="a3"/>
      </w:pPr>
    </w:p>
    <w:p w:rsidR="006643B4" w:rsidRDefault="006643B4" w:rsidP="006643B4">
      <w:pPr>
        <w:pStyle w:val="a3"/>
      </w:pPr>
    </w:p>
    <w:p w:rsidR="00D82BB7" w:rsidRDefault="00D82BB7" w:rsidP="006643B4">
      <w:pPr>
        <w:pStyle w:val="a3"/>
      </w:pPr>
    </w:p>
    <w:p w:rsidR="006643B4" w:rsidRDefault="006643B4" w:rsidP="006643B4">
      <w:pPr>
        <w:pStyle w:val="a3"/>
      </w:pPr>
    </w:p>
    <w:p w:rsidR="006643B4" w:rsidRDefault="006643B4" w:rsidP="006643B4">
      <w:pPr>
        <w:pStyle w:val="a3"/>
      </w:pPr>
    </w:p>
    <w:p w:rsidR="00EF2AB4" w:rsidRDefault="00EF2AB4" w:rsidP="006643B4">
      <w:pPr>
        <w:pStyle w:val="a3"/>
      </w:pPr>
    </w:p>
    <w:p w:rsidR="00EF2AB4" w:rsidRDefault="00EF2AB4" w:rsidP="006643B4">
      <w:pPr>
        <w:pStyle w:val="a3"/>
      </w:pPr>
    </w:p>
    <w:p w:rsidR="00EF2AB4" w:rsidRDefault="00EF2AB4" w:rsidP="006643B4">
      <w:pPr>
        <w:pStyle w:val="a3"/>
      </w:pPr>
    </w:p>
    <w:p w:rsidR="006643B4" w:rsidRDefault="006643B4" w:rsidP="006643B4">
      <w:pPr>
        <w:pStyle w:val="a3"/>
      </w:pPr>
    </w:p>
    <w:p w:rsidR="00D82BB7" w:rsidRDefault="00D82BB7" w:rsidP="00D82BB7">
      <w:pPr>
        <w:pStyle w:val="a3"/>
        <w:jc w:val="center"/>
      </w:pPr>
    </w:p>
    <w:p w:rsidR="00D82BB7" w:rsidRPr="00D82BB7" w:rsidRDefault="00D82BB7" w:rsidP="00D82BB7">
      <w:pPr>
        <w:pStyle w:val="a3"/>
        <w:jc w:val="right"/>
        <w:rPr>
          <w:sz w:val="24"/>
          <w:szCs w:val="20"/>
        </w:rPr>
      </w:pPr>
      <w:r>
        <w:rPr>
          <w:sz w:val="24"/>
          <w:szCs w:val="20"/>
        </w:rPr>
        <w:t>Приложение № 1</w:t>
      </w:r>
    </w:p>
    <w:p w:rsidR="00D82BB7" w:rsidRDefault="00D82BB7" w:rsidP="00D82BB7">
      <w:pPr>
        <w:pStyle w:val="a3"/>
        <w:jc w:val="center"/>
      </w:pPr>
    </w:p>
    <w:p w:rsidR="006643B4" w:rsidRDefault="006643B4" w:rsidP="00D82BB7">
      <w:pPr>
        <w:pStyle w:val="a3"/>
        <w:jc w:val="center"/>
      </w:pPr>
      <w:r>
        <w:t xml:space="preserve">(Оценка успешности продвижения группы в образовательном пространстве </w:t>
      </w:r>
      <w:r w:rsidR="00D82BB7">
        <w:t xml:space="preserve">                                                                                              </w:t>
      </w:r>
      <w:r>
        <w:t>– оценка адекватности форм и методов образовательной работы)</w:t>
      </w:r>
    </w:p>
    <w:p w:rsidR="006643B4" w:rsidRDefault="006643B4" w:rsidP="006643B4">
      <w:pPr>
        <w:pStyle w:val="a3"/>
      </w:pPr>
      <w:r>
        <w:t>Нача</w:t>
      </w:r>
      <w:r w:rsidR="00E6582F">
        <w:t>ло учебного года – сентябрь 2023</w:t>
      </w:r>
      <w:r w:rsidR="00D82BB7">
        <w:t xml:space="preserve"> </w:t>
      </w:r>
      <w:r>
        <w:t>г.</w:t>
      </w:r>
      <w:r w:rsidR="00D82BB7">
        <w:t xml:space="preserve">                  Окончание учебного года – май 2024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1050"/>
        <w:gridCol w:w="987"/>
        <w:gridCol w:w="1020"/>
        <w:gridCol w:w="1006"/>
        <w:gridCol w:w="1050"/>
        <w:gridCol w:w="980"/>
        <w:gridCol w:w="1185"/>
        <w:gridCol w:w="1232"/>
        <w:gridCol w:w="900"/>
        <w:gridCol w:w="1080"/>
        <w:gridCol w:w="1931"/>
      </w:tblGrid>
      <w:tr w:rsidR="006643B4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Общий (средний) итог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Н.г.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К.г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Н.г.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К.г.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Н.г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К.г.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Н.г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К.г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Н.г.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К.г.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6643B4">
            <w:pPr>
              <w:pStyle w:val="a3"/>
              <w:rPr>
                <w:color w:val="0070C0"/>
                <w:sz w:val="24"/>
                <w:szCs w:val="24"/>
              </w:rPr>
            </w:pPr>
          </w:p>
          <w:p w:rsidR="006643B4" w:rsidRPr="00287680" w:rsidRDefault="00B657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53,79</w:t>
            </w:r>
            <w:r w:rsidR="006643B4"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B4" w:rsidRPr="004D0673" w:rsidRDefault="00A8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6643B4">
            <w:pPr>
              <w:rPr>
                <w:color w:val="0070C0"/>
                <w:sz w:val="24"/>
                <w:szCs w:val="24"/>
              </w:rPr>
            </w:pPr>
          </w:p>
          <w:p w:rsidR="006643B4" w:rsidRPr="00287680" w:rsidRDefault="005A219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61,77</w:t>
            </w:r>
            <w:r w:rsidR="006643B4"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B4" w:rsidRPr="004D0673" w:rsidRDefault="006A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6643B4">
            <w:pPr>
              <w:rPr>
                <w:color w:val="0070C0"/>
                <w:sz w:val="24"/>
                <w:szCs w:val="24"/>
              </w:rPr>
            </w:pPr>
          </w:p>
          <w:p w:rsidR="006643B4" w:rsidRPr="00287680" w:rsidRDefault="004C047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70,52</w:t>
            </w:r>
            <w:r w:rsidR="006643B4"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B4" w:rsidRPr="004D0673" w:rsidRDefault="00F4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6643B4">
            <w:pPr>
              <w:rPr>
                <w:color w:val="0070C0"/>
                <w:sz w:val="24"/>
                <w:szCs w:val="24"/>
              </w:rPr>
            </w:pPr>
          </w:p>
          <w:p w:rsidR="006643B4" w:rsidRPr="00287680" w:rsidRDefault="00CF69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85,14</w:t>
            </w:r>
            <w:r w:rsidR="006643B4" w:rsidRPr="002876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B4" w:rsidRPr="004D0673" w:rsidRDefault="004D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73">
              <w:rPr>
                <w:rFonts w:ascii="Times New Roman" w:hAnsi="Times New Roman" w:cs="Times New Roman"/>
                <w:sz w:val="24"/>
                <w:szCs w:val="24"/>
              </w:rPr>
              <w:t>92,15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6643B4">
            <w:pPr>
              <w:rPr>
                <w:color w:val="0070C0"/>
                <w:sz w:val="24"/>
                <w:szCs w:val="24"/>
              </w:rPr>
            </w:pPr>
          </w:p>
          <w:p w:rsidR="006643B4" w:rsidRPr="00287680" w:rsidRDefault="003B7AE4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67,8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B657F5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50,19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A84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66,32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A33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4C047C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49,64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F46E35" w:rsidP="00F46E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CF692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72,51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4D0673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90,42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6643B4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B657F5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42,92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A84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  <w:lang w:val="en-US"/>
              </w:rPr>
            </w:pPr>
            <w:r w:rsidRPr="00287680">
              <w:rPr>
                <w:color w:val="0070C0"/>
                <w:sz w:val="24"/>
                <w:szCs w:val="24"/>
              </w:rPr>
              <w:t>60,36</w:t>
            </w:r>
            <w:r w:rsidRPr="00287680">
              <w:rPr>
                <w:color w:val="0070C0"/>
                <w:sz w:val="24"/>
                <w:szCs w:val="24"/>
                <w:lang w:val="en-US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A33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3F19A0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65,63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F46E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1D0FA7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73,89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4D0673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85,83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3C6C8E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50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3C6C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CC7A52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50,57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A84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60,67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A33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3F19A0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57,29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F46E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1D0FA7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80,98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4D0673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90,81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033C49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62,3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CC7A52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57,07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A84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58,22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A33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3F19A0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64,12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F46E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1D0FA7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92,28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4D0673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95,68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287680" w:rsidRDefault="00033C49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67,9</w:t>
            </w:r>
            <w:r w:rsidR="006643B4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  <w:tr w:rsidR="004C047C" w:rsidRPr="004D0673" w:rsidTr="006643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 xml:space="preserve">Оценка адекватности </w:t>
            </w:r>
          </w:p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  <w:r w:rsidRPr="004D0673">
              <w:rPr>
                <w:sz w:val="24"/>
                <w:szCs w:val="24"/>
              </w:rPr>
              <w:t>Форм и методов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A84B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5A2196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62,67%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A33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3F19A0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59,58</w:t>
            </w:r>
            <w:r w:rsidR="001D0FA7" w:rsidRPr="00287680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1D0FA7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79,56%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4D06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287680" w:rsidRDefault="000F37CA">
            <w:pPr>
              <w:pStyle w:val="a3"/>
              <w:rPr>
                <w:color w:val="0070C0"/>
                <w:sz w:val="24"/>
                <w:szCs w:val="24"/>
              </w:rPr>
            </w:pPr>
            <w:r w:rsidRPr="00287680">
              <w:rPr>
                <w:color w:val="0070C0"/>
                <w:sz w:val="24"/>
                <w:szCs w:val="24"/>
              </w:rPr>
              <w:t>63,2%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B95E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B4" w:rsidRPr="004D0673" w:rsidRDefault="006643B4">
            <w:pPr>
              <w:pStyle w:val="a3"/>
              <w:rPr>
                <w:sz w:val="24"/>
                <w:szCs w:val="24"/>
              </w:rPr>
            </w:pPr>
          </w:p>
        </w:tc>
      </w:tr>
    </w:tbl>
    <w:p w:rsidR="006643B4" w:rsidRDefault="006643B4" w:rsidP="006643B4">
      <w:pPr>
        <w:pStyle w:val="a3"/>
      </w:pPr>
      <w:r>
        <w:t>50-80% - норма развития</w:t>
      </w:r>
      <w:bookmarkStart w:id="0" w:name="_GoBack"/>
      <w:bookmarkEnd w:id="0"/>
    </w:p>
    <w:p w:rsidR="006643B4" w:rsidRDefault="006643B4" w:rsidP="00664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80+ - успешное развитие</w:t>
      </w:r>
    </w:p>
    <w:p w:rsidR="006643B4" w:rsidRDefault="006643B4" w:rsidP="006643B4">
      <w:pPr>
        <w:rPr>
          <w:rFonts w:ascii="Times New Roman" w:hAnsi="Times New Roman" w:cs="Times New Roman"/>
          <w:sz w:val="28"/>
          <w:szCs w:val="28"/>
        </w:rPr>
      </w:pPr>
    </w:p>
    <w:p w:rsidR="008F0BEC" w:rsidRDefault="008F0BEC"/>
    <w:sectPr w:rsidR="008F0BEC" w:rsidSect="00D82B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3B4"/>
    <w:rsid w:val="0000688B"/>
    <w:rsid w:val="00033C49"/>
    <w:rsid w:val="00036FEA"/>
    <w:rsid w:val="000F37CA"/>
    <w:rsid w:val="00161C4E"/>
    <w:rsid w:val="001D0FA7"/>
    <w:rsid w:val="00212776"/>
    <w:rsid w:val="00287680"/>
    <w:rsid w:val="00297264"/>
    <w:rsid w:val="002D7E85"/>
    <w:rsid w:val="002E4C47"/>
    <w:rsid w:val="002E73BA"/>
    <w:rsid w:val="0032788B"/>
    <w:rsid w:val="003B55E6"/>
    <w:rsid w:val="003B7AE4"/>
    <w:rsid w:val="003C6C8E"/>
    <w:rsid w:val="003F19A0"/>
    <w:rsid w:val="003F377E"/>
    <w:rsid w:val="00417CCF"/>
    <w:rsid w:val="00450E28"/>
    <w:rsid w:val="00460057"/>
    <w:rsid w:val="004915DB"/>
    <w:rsid w:val="004C047C"/>
    <w:rsid w:val="004D0673"/>
    <w:rsid w:val="004E2E68"/>
    <w:rsid w:val="00533318"/>
    <w:rsid w:val="005A2196"/>
    <w:rsid w:val="005D0B8B"/>
    <w:rsid w:val="00604AD9"/>
    <w:rsid w:val="006243DF"/>
    <w:rsid w:val="00657C2B"/>
    <w:rsid w:val="006643B4"/>
    <w:rsid w:val="006A3344"/>
    <w:rsid w:val="008226FD"/>
    <w:rsid w:val="008561EC"/>
    <w:rsid w:val="0087199D"/>
    <w:rsid w:val="00887EDC"/>
    <w:rsid w:val="008E2854"/>
    <w:rsid w:val="008F0BEC"/>
    <w:rsid w:val="00981FB5"/>
    <w:rsid w:val="009E66F7"/>
    <w:rsid w:val="00A146AC"/>
    <w:rsid w:val="00A84BA4"/>
    <w:rsid w:val="00A90147"/>
    <w:rsid w:val="00AF5BC8"/>
    <w:rsid w:val="00B406B9"/>
    <w:rsid w:val="00B4159C"/>
    <w:rsid w:val="00B657F5"/>
    <w:rsid w:val="00B927A2"/>
    <w:rsid w:val="00B95ECE"/>
    <w:rsid w:val="00BA3034"/>
    <w:rsid w:val="00BC31EF"/>
    <w:rsid w:val="00BC3987"/>
    <w:rsid w:val="00BD2215"/>
    <w:rsid w:val="00BE6341"/>
    <w:rsid w:val="00C8485D"/>
    <w:rsid w:val="00C94FC3"/>
    <w:rsid w:val="00CC7A52"/>
    <w:rsid w:val="00CF6926"/>
    <w:rsid w:val="00D12EE9"/>
    <w:rsid w:val="00D82BB7"/>
    <w:rsid w:val="00D94476"/>
    <w:rsid w:val="00E42764"/>
    <w:rsid w:val="00E6582F"/>
    <w:rsid w:val="00EF2AB4"/>
    <w:rsid w:val="00F00B5C"/>
    <w:rsid w:val="00F30584"/>
    <w:rsid w:val="00F30AA0"/>
    <w:rsid w:val="00F46E35"/>
    <w:rsid w:val="00F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1F4F"/>
  <w15:docId w15:val="{43916DB6-2361-4785-8969-A6749B1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3B4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6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65</cp:revision>
  <cp:lastPrinted>2024-07-26T01:01:00Z</cp:lastPrinted>
  <dcterms:created xsi:type="dcterms:W3CDTF">2023-11-01T01:54:00Z</dcterms:created>
  <dcterms:modified xsi:type="dcterms:W3CDTF">2024-07-31T23:57:00Z</dcterms:modified>
</cp:coreProperties>
</file>